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EB642" w14:textId="77777777" w:rsidR="00C37764" w:rsidRPr="00144D33" w:rsidRDefault="00C37764" w:rsidP="00C37764">
      <w:pPr>
        <w:jc w:val="right"/>
        <w:rPr>
          <w:rFonts w:ascii="Georgia" w:hAnsi="Georgia"/>
        </w:rPr>
      </w:pPr>
      <w:r>
        <w:rPr>
          <w:noProof/>
        </w:rPr>
        <mc:AlternateContent>
          <mc:Choice Requires="wps">
            <w:drawing>
              <wp:anchor distT="0" distB="0" distL="114300" distR="114300" simplePos="0" relativeHeight="251660288" behindDoc="0" locked="0" layoutInCell="1" allowOverlap="1" wp14:anchorId="646314CA" wp14:editId="77EF2A83">
                <wp:simplePos x="0" y="0"/>
                <wp:positionH relativeFrom="column">
                  <wp:posOffset>4393096</wp:posOffset>
                </wp:positionH>
                <wp:positionV relativeFrom="paragraph">
                  <wp:posOffset>4887</wp:posOffset>
                </wp:positionV>
                <wp:extent cx="2500409" cy="376361"/>
                <wp:effectExtent l="0" t="0" r="0" b="5080"/>
                <wp:wrapNone/>
                <wp:docPr id="10" name="Text Box 10"/>
                <wp:cNvGraphicFramePr/>
                <a:graphic xmlns:a="http://schemas.openxmlformats.org/drawingml/2006/main">
                  <a:graphicData uri="http://schemas.microsoft.com/office/word/2010/wordprocessingShape">
                    <wps:wsp>
                      <wps:cNvSpPr txBox="1"/>
                      <wps:spPr>
                        <a:xfrm>
                          <a:off x="0" y="0"/>
                          <a:ext cx="2500409" cy="37636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D3C677" w14:textId="77777777" w:rsidR="00C37764" w:rsidRPr="00E55FF6" w:rsidRDefault="00283AAA" w:rsidP="00C37764">
                            <w:pPr>
                              <w:jc w:val="right"/>
                              <w:rPr>
                                <w:rFonts w:ascii="Segoe UI" w:hAnsi="Segoe UI" w:cs="Segoe UI"/>
                                <w:b/>
                                <w:sz w:val="32"/>
                                <w:szCs w:val="32"/>
                              </w:rPr>
                            </w:pPr>
                            <w:r w:rsidRPr="00E55FF6">
                              <w:rPr>
                                <w:rFonts w:ascii="Segoe UI" w:hAnsi="Segoe UI" w:cs="Segoe UI"/>
                                <w:b/>
                                <w:sz w:val="32"/>
                                <w:szCs w:val="32"/>
                              </w:rPr>
                              <w:t>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314CA" id="_x0000_t202" coordsize="21600,21600" o:spt="202" path="m,l,21600r21600,l21600,xe">
                <v:stroke joinstyle="miter"/>
                <v:path gradientshapeok="t" o:connecttype="rect"/>
              </v:shapetype>
              <v:shape id="Text Box 10" o:spid="_x0000_s1026" type="#_x0000_t202" style="position:absolute;left:0;text-align:left;margin-left:345.9pt;margin-top:.4pt;width:196.9pt;height:2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" fillcolor="white [3201]" stroked="f" strokeweight=".5pt">
                <v:textbox>
                  <w:txbxContent>
                    <w:p w14:paraId="28D3C677" w14:textId="77777777" w:rsidR="00C37764" w:rsidRPr="00E55FF6" w:rsidRDefault="00283AAA" w:rsidP="00C37764">
                      <w:pPr>
                        <w:jc w:val="right"/>
                        <w:rPr>
                          <w:rFonts w:ascii="Segoe UI" w:hAnsi="Segoe UI" w:cs="Segoe UI"/>
                          <w:b/>
                          <w:sz w:val="32"/>
                          <w:szCs w:val="32"/>
                        </w:rPr>
                      </w:pPr>
                      <w:r w:rsidRPr="00E55FF6">
                        <w:rPr>
                          <w:rFonts w:ascii="Segoe UI" w:hAnsi="Segoe UI" w:cs="Segoe UI"/>
                          <w:b/>
                          <w:sz w:val="32"/>
                          <w:szCs w:val="32"/>
                        </w:rPr>
                        <w:t>Policy</w:t>
                      </w:r>
                    </w:p>
                  </w:txbxContent>
                </v:textbox>
              </v:shape>
            </w:pict>
          </mc:Fallback>
        </mc:AlternateContent>
      </w:r>
      <w:r>
        <w:rPr>
          <w:noProof/>
        </w:rPr>
        <w:drawing>
          <wp:anchor distT="0" distB="0" distL="114300" distR="114300" simplePos="0" relativeHeight="251656192" behindDoc="0" locked="0" layoutInCell="1" allowOverlap="1" wp14:anchorId="498E3254" wp14:editId="6F2D98A1">
            <wp:simplePos x="0" y="0"/>
            <wp:positionH relativeFrom="column">
              <wp:posOffset>-98425</wp:posOffset>
            </wp:positionH>
            <wp:positionV relativeFrom="paragraph">
              <wp:posOffset>-512445</wp:posOffset>
            </wp:positionV>
            <wp:extent cx="1181100" cy="1181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anchor>
        </w:drawing>
      </w:r>
    </w:p>
    <w:p w14:paraId="1C02D0BB" w14:textId="77777777" w:rsidR="00C37764" w:rsidRDefault="00C37764" w:rsidP="00C37764">
      <w:r>
        <w:rPr>
          <w:noProof/>
        </w:rPr>
        <mc:AlternateContent>
          <mc:Choice Requires="wps">
            <w:drawing>
              <wp:anchor distT="0" distB="0" distL="114300" distR="114300" simplePos="0" relativeHeight="251659264" behindDoc="0" locked="0" layoutInCell="1" allowOverlap="1" wp14:anchorId="434549B4" wp14:editId="542969E9">
                <wp:simplePos x="0" y="0"/>
                <wp:positionH relativeFrom="column">
                  <wp:posOffset>273050</wp:posOffset>
                </wp:positionH>
                <wp:positionV relativeFrom="paragraph">
                  <wp:posOffset>167005</wp:posOffset>
                </wp:positionV>
                <wp:extent cx="6680200" cy="0"/>
                <wp:effectExtent l="0" t="19050" r="44450" b="38100"/>
                <wp:wrapNone/>
                <wp:docPr id="5" name="Straight Connector 5"/>
                <wp:cNvGraphicFramePr/>
                <a:graphic xmlns:a="http://schemas.openxmlformats.org/drawingml/2006/main">
                  <a:graphicData uri="http://schemas.microsoft.com/office/word/2010/wordprocessingShape">
                    <wps:wsp>
                      <wps:cNvCnPr/>
                      <wps:spPr>
                        <a:xfrm>
                          <a:off x="0" y="0"/>
                          <a:ext cx="6680200" cy="0"/>
                        </a:xfrm>
                        <a:prstGeom prst="line">
                          <a:avLst/>
                        </a:prstGeom>
                        <a:ln w="57150">
                          <a:solidFill>
                            <a:srgbClr val="43BEA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0114A3"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pt,13.15pt" to="54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" strokecolor="#43beac" strokeweight="4.5pt">
                <v:stroke joinstyle="miter"/>
              </v:line>
            </w:pict>
          </mc:Fallback>
        </mc:AlternateContent>
      </w:r>
      <w:r>
        <w:rPr>
          <w:noProof/>
        </w:rPr>
        <mc:AlternateContent>
          <mc:Choice Requires="wps">
            <w:drawing>
              <wp:anchor distT="0" distB="0" distL="114300" distR="114300" simplePos="0" relativeHeight="251657216" behindDoc="0" locked="0" layoutInCell="1" allowOverlap="1" wp14:anchorId="53D10295" wp14:editId="145D0066">
                <wp:simplePos x="0" y="0"/>
                <wp:positionH relativeFrom="column">
                  <wp:posOffset>-76200</wp:posOffset>
                </wp:positionH>
                <wp:positionV relativeFrom="paragraph">
                  <wp:posOffset>252730</wp:posOffset>
                </wp:positionV>
                <wp:extent cx="703897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7038975" cy="0"/>
                        </a:xfrm>
                        <a:prstGeom prst="line">
                          <a:avLst/>
                        </a:prstGeom>
                        <a:ln w="28575">
                          <a:solidFill>
                            <a:srgbClr val="F2672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C99DA3" id="Straight Connector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6pt,19.9pt" to="548.2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" strokecolor="#f26724" strokeweight="2.25pt">
                <v:stroke joinstyle="miter"/>
              </v:line>
            </w:pict>
          </mc:Fallback>
        </mc:AlternateContent>
      </w:r>
    </w:p>
    <w:p w14:paraId="330E45BD" w14:textId="77777777" w:rsidR="001F6124" w:rsidRDefault="001F6124" w:rsidP="00EB545B">
      <w:pPr>
        <w:spacing w:after="0" w:line="240" w:lineRule="auto"/>
        <w:contextualSpacing/>
      </w:pPr>
    </w:p>
    <w:tbl>
      <w:tblPr>
        <w:tblStyle w:val="TableGrid"/>
        <w:tblW w:w="0" w:type="auto"/>
        <w:tblInd w:w="445" w:type="dxa"/>
        <w:tblLook w:val="04A0" w:firstRow="1" w:lastRow="0" w:firstColumn="1" w:lastColumn="0" w:noHBand="0" w:noVBand="1"/>
      </w:tblPr>
      <w:tblGrid>
        <w:gridCol w:w="1800"/>
        <w:gridCol w:w="8460"/>
      </w:tblGrid>
      <w:tr w:rsidR="007259CC" w:rsidRPr="00DF00BF" w14:paraId="4ABE58B7" w14:textId="77777777" w:rsidTr="00E55FF6">
        <w:tc>
          <w:tcPr>
            <w:tcW w:w="1800" w:type="dxa"/>
            <w:shd w:val="clear" w:color="auto" w:fill="6ACCBE"/>
          </w:tcPr>
          <w:p w14:paraId="45963927" w14:textId="77777777" w:rsidR="007259CC" w:rsidRPr="00DF00BF" w:rsidRDefault="007259CC" w:rsidP="00EB545B">
            <w:pPr>
              <w:contextualSpacing/>
              <w:rPr>
                <w:rFonts w:ascii="Segoe UI" w:hAnsi="Segoe UI" w:cs="Segoe UI"/>
                <w:b/>
              </w:rPr>
            </w:pPr>
            <w:r w:rsidRPr="00DF00BF">
              <w:rPr>
                <w:rFonts w:ascii="Segoe UI" w:hAnsi="Segoe UI" w:cs="Segoe UI"/>
                <w:b/>
              </w:rPr>
              <w:t>Policy Name:</w:t>
            </w:r>
          </w:p>
        </w:tc>
        <w:tc>
          <w:tcPr>
            <w:tcW w:w="8460" w:type="dxa"/>
          </w:tcPr>
          <w:p w14:paraId="2F1B70AD" w14:textId="79BE991E" w:rsidR="007259CC" w:rsidRPr="00EB545B" w:rsidRDefault="00EB545B" w:rsidP="00EB545B">
            <w:pPr>
              <w:contextualSpacing/>
              <w:rPr>
                <w:rFonts w:ascii="Segoe UI" w:hAnsi="Segoe UI" w:cs="Segoe UI"/>
                <w:b/>
              </w:rPr>
            </w:pPr>
            <w:r w:rsidRPr="00EB545B">
              <w:rPr>
                <w:rFonts w:ascii="Segoe UI" w:hAnsi="Segoe UI" w:cs="Segoe UI"/>
                <w:b/>
              </w:rPr>
              <w:t>Emergency Use of Manual Restraints</w:t>
            </w:r>
          </w:p>
        </w:tc>
      </w:tr>
    </w:tbl>
    <w:p w14:paraId="035E4358" w14:textId="77777777" w:rsidR="007259CC" w:rsidRPr="00DF00BF" w:rsidRDefault="007259CC" w:rsidP="00EB545B">
      <w:pPr>
        <w:spacing w:after="0" w:line="240" w:lineRule="auto"/>
        <w:contextualSpacing/>
        <w:rPr>
          <w:rFonts w:ascii="Segoe UI" w:hAnsi="Segoe UI" w:cs="Segoe UI"/>
          <w:b/>
        </w:rPr>
      </w:pPr>
    </w:p>
    <w:tbl>
      <w:tblPr>
        <w:tblStyle w:val="TableGrid"/>
        <w:tblW w:w="0" w:type="auto"/>
        <w:tblInd w:w="445" w:type="dxa"/>
        <w:tblLook w:val="04A0" w:firstRow="1" w:lastRow="0" w:firstColumn="1" w:lastColumn="0" w:noHBand="0" w:noVBand="1"/>
      </w:tblPr>
      <w:tblGrid>
        <w:gridCol w:w="1800"/>
        <w:gridCol w:w="8460"/>
      </w:tblGrid>
      <w:tr w:rsidR="007259CC" w:rsidRPr="00DF00BF" w14:paraId="1A4380CA" w14:textId="77777777" w:rsidTr="00914A86">
        <w:tc>
          <w:tcPr>
            <w:tcW w:w="1800" w:type="dxa"/>
            <w:tcBorders>
              <w:bottom w:val="single" w:sz="4" w:space="0" w:color="auto"/>
            </w:tcBorders>
            <w:shd w:val="clear" w:color="auto" w:fill="6ACCBE"/>
          </w:tcPr>
          <w:p w14:paraId="524A38CC" w14:textId="77777777" w:rsidR="007259CC" w:rsidRPr="00DF00BF" w:rsidRDefault="007259CC" w:rsidP="00EB545B">
            <w:pPr>
              <w:contextualSpacing/>
              <w:rPr>
                <w:rFonts w:ascii="Segoe UI" w:hAnsi="Segoe UI" w:cs="Segoe UI"/>
                <w:b/>
              </w:rPr>
            </w:pPr>
            <w:r w:rsidRPr="00DF00BF">
              <w:rPr>
                <w:rFonts w:ascii="Segoe UI" w:hAnsi="Segoe UI" w:cs="Segoe UI"/>
                <w:b/>
              </w:rPr>
              <w:t>Policy Code:</w:t>
            </w:r>
          </w:p>
        </w:tc>
        <w:tc>
          <w:tcPr>
            <w:tcW w:w="8460" w:type="dxa"/>
            <w:tcBorders>
              <w:bottom w:val="single" w:sz="4" w:space="0" w:color="auto"/>
            </w:tcBorders>
          </w:tcPr>
          <w:p w14:paraId="0471BBEF" w14:textId="40549253" w:rsidR="007259CC" w:rsidRPr="00EB545B" w:rsidRDefault="00CE6565" w:rsidP="00EB545B">
            <w:pPr>
              <w:contextualSpacing/>
              <w:rPr>
                <w:rFonts w:ascii="Segoe UI" w:hAnsi="Segoe UI" w:cs="Segoe UI"/>
                <w:b/>
              </w:rPr>
            </w:pPr>
            <w:r>
              <w:rPr>
                <w:rFonts w:ascii="Segoe UI" w:hAnsi="Segoe UI" w:cs="Segoe UI"/>
                <w:b/>
              </w:rPr>
              <w:t>408</w:t>
            </w:r>
          </w:p>
        </w:tc>
      </w:tr>
    </w:tbl>
    <w:p w14:paraId="2AB08B5E" w14:textId="77777777" w:rsidR="007259CC" w:rsidRPr="00DF00BF" w:rsidRDefault="007259CC" w:rsidP="00EB545B">
      <w:pPr>
        <w:spacing w:after="0" w:line="240" w:lineRule="auto"/>
        <w:contextualSpacing/>
        <w:rPr>
          <w:rFonts w:ascii="Segoe UI" w:hAnsi="Segoe UI" w:cs="Segoe UI"/>
        </w:rPr>
      </w:pPr>
    </w:p>
    <w:tbl>
      <w:tblPr>
        <w:tblStyle w:val="TableGrid"/>
        <w:tblW w:w="0" w:type="auto"/>
        <w:tblInd w:w="445" w:type="dxa"/>
        <w:tblLook w:val="04A0" w:firstRow="1" w:lastRow="0" w:firstColumn="1" w:lastColumn="0" w:noHBand="0" w:noVBand="1"/>
      </w:tblPr>
      <w:tblGrid>
        <w:gridCol w:w="1800"/>
        <w:gridCol w:w="8460"/>
      </w:tblGrid>
      <w:tr w:rsidR="007259CC" w:rsidRPr="00DF00BF" w14:paraId="2600D9FB" w14:textId="77777777" w:rsidTr="00914A86">
        <w:tc>
          <w:tcPr>
            <w:tcW w:w="1800" w:type="dxa"/>
            <w:tcBorders>
              <w:top w:val="single" w:sz="4" w:space="0" w:color="auto"/>
            </w:tcBorders>
            <w:shd w:val="clear" w:color="auto" w:fill="6ACCBE"/>
          </w:tcPr>
          <w:p w14:paraId="51DF61A6" w14:textId="77777777" w:rsidR="007259CC" w:rsidRPr="00DF00BF" w:rsidRDefault="007259CC" w:rsidP="00EB545B">
            <w:pPr>
              <w:contextualSpacing/>
              <w:rPr>
                <w:rFonts w:ascii="Segoe UI" w:hAnsi="Segoe UI" w:cs="Segoe UI"/>
                <w:b/>
              </w:rPr>
            </w:pPr>
            <w:r w:rsidRPr="00DF00BF">
              <w:rPr>
                <w:rFonts w:ascii="Segoe UI" w:hAnsi="Segoe UI" w:cs="Segoe UI"/>
                <w:b/>
              </w:rPr>
              <w:t>Policy Purpose:</w:t>
            </w:r>
          </w:p>
        </w:tc>
        <w:tc>
          <w:tcPr>
            <w:tcW w:w="8460" w:type="dxa"/>
            <w:tcBorders>
              <w:top w:val="single" w:sz="4" w:space="0" w:color="auto"/>
            </w:tcBorders>
          </w:tcPr>
          <w:p w14:paraId="01B2089B" w14:textId="75908EAF" w:rsidR="007259CC" w:rsidRPr="00DF00BF" w:rsidRDefault="00005335" w:rsidP="00EB545B">
            <w:pPr>
              <w:contextualSpacing/>
              <w:rPr>
                <w:rFonts w:ascii="Segoe UI" w:hAnsi="Segoe UI" w:cs="Segoe UI"/>
              </w:rPr>
            </w:pPr>
            <w:r w:rsidRPr="002B700D">
              <w:rPr>
                <w:rFonts w:ascii="Segoe UI" w:hAnsi="Segoe UI" w:cs="Segoe UI"/>
              </w:rPr>
              <w:t>To specify when the emergency use of manual restraints is appropriate, identify the types of manual restraints that are allowable, and outline the procedures and documentation required when there is an emergency use of manual restraints.</w:t>
            </w:r>
          </w:p>
        </w:tc>
      </w:tr>
    </w:tbl>
    <w:p w14:paraId="09B74A75" w14:textId="77777777" w:rsidR="007259CC" w:rsidRDefault="007259CC" w:rsidP="00EB545B">
      <w:pPr>
        <w:spacing w:after="0" w:line="240" w:lineRule="auto"/>
        <w:contextualSpacing/>
      </w:pPr>
    </w:p>
    <w:p w14:paraId="4F4DA28D" w14:textId="77777777" w:rsidR="001F6124" w:rsidRDefault="001F6124" w:rsidP="00EB545B">
      <w:pPr>
        <w:spacing w:after="0" w:line="240" w:lineRule="auto"/>
        <w:contextualSpacing/>
      </w:pPr>
    </w:p>
    <w:p w14:paraId="67F6ACC7" w14:textId="572EFE7C" w:rsidR="00EB545B" w:rsidRPr="00005335" w:rsidRDefault="00005335" w:rsidP="008C1743">
      <w:pPr>
        <w:pStyle w:val="ListParagraph"/>
        <w:numPr>
          <w:ilvl w:val="0"/>
          <w:numId w:val="1"/>
        </w:numPr>
        <w:rPr>
          <w:rFonts w:ascii="Segoe UI" w:hAnsi="Segoe UI" w:cs="Segoe UI"/>
          <w:b/>
        </w:rPr>
      </w:pPr>
      <w:r>
        <w:rPr>
          <w:rFonts w:ascii="Segoe UI" w:hAnsi="Segoe UI" w:cs="Segoe UI"/>
          <w:b/>
        </w:rPr>
        <w:t xml:space="preserve">Overview </w:t>
      </w:r>
    </w:p>
    <w:p w14:paraId="49657B41" w14:textId="77777777" w:rsidR="00005335" w:rsidRPr="00005335" w:rsidRDefault="00005335" w:rsidP="00005335">
      <w:pPr>
        <w:pStyle w:val="ListParagraph"/>
        <w:ind w:left="1080"/>
        <w:rPr>
          <w:rFonts w:ascii="Segoe UI" w:hAnsi="Segoe UI" w:cs="Segoe UI"/>
        </w:rPr>
      </w:pPr>
      <w:r w:rsidRPr="002B700D">
        <w:rPr>
          <w:rFonts w:ascii="Segoe UI" w:hAnsi="Segoe UI" w:cs="Segoe UI"/>
        </w:rPr>
        <w:t xml:space="preserve">This guide includes the following information regarding the emergency use of manual restraints: </w:t>
      </w:r>
    </w:p>
    <w:p w14:paraId="7D4F4D98" w14:textId="77777777" w:rsidR="00EB545B" w:rsidRDefault="00EB545B" w:rsidP="00005335">
      <w:pPr>
        <w:spacing w:after="0" w:line="240" w:lineRule="auto"/>
        <w:ind w:left="1080"/>
        <w:contextualSpacing/>
        <w:rPr>
          <w:rFonts w:ascii="Segoe UI" w:hAnsi="Segoe UI" w:cs="Segoe UI"/>
        </w:rPr>
      </w:pPr>
    </w:p>
    <w:p w14:paraId="0F24154F" w14:textId="77777777" w:rsidR="00005335" w:rsidRDefault="00005335" w:rsidP="008C1743">
      <w:pPr>
        <w:pStyle w:val="ListParagraph"/>
        <w:numPr>
          <w:ilvl w:val="0"/>
          <w:numId w:val="2"/>
        </w:numPr>
        <w:rPr>
          <w:rFonts w:ascii="Segoe UI" w:hAnsi="Segoe UI" w:cs="Segoe UI"/>
        </w:rPr>
      </w:pPr>
      <w:r w:rsidRPr="00120912">
        <w:rPr>
          <w:rFonts w:ascii="Segoe UI" w:hAnsi="Segoe UI" w:cs="Segoe UI"/>
        </w:rPr>
        <w:t>To identify categories of behavior that may require emergency use of a manual restraint.</w:t>
      </w:r>
    </w:p>
    <w:p w14:paraId="76523D74" w14:textId="77777777" w:rsidR="00005335" w:rsidRDefault="00005335" w:rsidP="00005335">
      <w:pPr>
        <w:pStyle w:val="ListParagraph"/>
        <w:ind w:left="1440"/>
        <w:rPr>
          <w:rFonts w:ascii="Segoe UI" w:hAnsi="Segoe UI" w:cs="Segoe UI"/>
        </w:rPr>
      </w:pPr>
    </w:p>
    <w:p w14:paraId="4C0C8F77" w14:textId="77777777" w:rsidR="00005335" w:rsidRDefault="00005335" w:rsidP="008C1743">
      <w:pPr>
        <w:pStyle w:val="ListParagraph"/>
        <w:numPr>
          <w:ilvl w:val="0"/>
          <w:numId w:val="2"/>
        </w:numPr>
        <w:rPr>
          <w:rFonts w:ascii="Segoe UI" w:hAnsi="Segoe UI" w:cs="Segoe UI"/>
        </w:rPr>
      </w:pPr>
      <w:r w:rsidRPr="00120912">
        <w:rPr>
          <w:rFonts w:ascii="Segoe UI" w:hAnsi="Segoe UI" w:cs="Segoe UI"/>
        </w:rPr>
        <w:t xml:space="preserve">To identify manual restraints </w:t>
      </w:r>
      <w:r w:rsidRPr="00005335">
        <w:rPr>
          <w:rFonts w:ascii="Segoe UI" w:hAnsi="Segoe UI" w:cs="Segoe UI"/>
        </w:rPr>
        <w:t>that</w:t>
      </w:r>
      <w:r w:rsidRPr="00120912">
        <w:rPr>
          <w:rFonts w:ascii="Segoe UI" w:hAnsi="Segoe UI" w:cs="Segoe UI"/>
          <w:b/>
        </w:rPr>
        <w:t xml:space="preserve"> may be used</w:t>
      </w:r>
      <w:r w:rsidRPr="00120912">
        <w:rPr>
          <w:rFonts w:ascii="Segoe UI" w:hAnsi="Segoe UI" w:cs="Segoe UI"/>
        </w:rPr>
        <w:t xml:space="preserve"> on an emergency basis.   </w:t>
      </w:r>
    </w:p>
    <w:p w14:paraId="18E899AE" w14:textId="77777777" w:rsidR="00005335" w:rsidRPr="00120912" w:rsidRDefault="00005335" w:rsidP="00005335">
      <w:pPr>
        <w:pStyle w:val="ListParagraph"/>
        <w:rPr>
          <w:rFonts w:ascii="Segoe UI" w:hAnsi="Segoe UI" w:cs="Segoe UI"/>
        </w:rPr>
      </w:pPr>
    </w:p>
    <w:p w14:paraId="2E5C6CB2" w14:textId="77777777" w:rsidR="00005335" w:rsidRDefault="00005335" w:rsidP="008C1743">
      <w:pPr>
        <w:pStyle w:val="ListParagraph"/>
        <w:numPr>
          <w:ilvl w:val="0"/>
          <w:numId w:val="2"/>
        </w:numPr>
        <w:rPr>
          <w:rFonts w:ascii="Segoe UI" w:hAnsi="Segoe UI" w:cs="Segoe UI"/>
        </w:rPr>
      </w:pPr>
      <w:r w:rsidRPr="00120912">
        <w:rPr>
          <w:rFonts w:ascii="Segoe UI" w:hAnsi="Segoe UI" w:cs="Segoe UI"/>
        </w:rPr>
        <w:t xml:space="preserve">To identify manual </w:t>
      </w:r>
      <w:r w:rsidRPr="00005335">
        <w:rPr>
          <w:rFonts w:ascii="Segoe UI" w:hAnsi="Segoe UI" w:cs="Segoe UI"/>
        </w:rPr>
        <w:t>restraints that</w:t>
      </w:r>
      <w:r w:rsidRPr="00120912">
        <w:rPr>
          <w:rFonts w:ascii="Segoe UI" w:hAnsi="Segoe UI" w:cs="Segoe UI"/>
          <w:b/>
        </w:rPr>
        <w:t xml:space="preserve"> may not be used</w:t>
      </w:r>
      <w:r w:rsidRPr="00120912">
        <w:rPr>
          <w:rFonts w:ascii="Segoe UI" w:hAnsi="Segoe UI" w:cs="Segoe UI"/>
        </w:rPr>
        <w:t xml:space="preserve"> on an emergency basis.</w:t>
      </w:r>
    </w:p>
    <w:p w14:paraId="2AC2C341" w14:textId="77777777" w:rsidR="00005335" w:rsidRPr="00120912" w:rsidRDefault="00005335" w:rsidP="00005335">
      <w:pPr>
        <w:pStyle w:val="ListParagraph"/>
        <w:rPr>
          <w:rFonts w:ascii="Segoe UI" w:hAnsi="Segoe UI" w:cs="Segoe UI"/>
        </w:rPr>
      </w:pPr>
    </w:p>
    <w:p w14:paraId="0CC95F3F" w14:textId="77777777" w:rsidR="00005335" w:rsidRDefault="00005335" w:rsidP="008C1743">
      <w:pPr>
        <w:pStyle w:val="ListParagraph"/>
        <w:numPr>
          <w:ilvl w:val="0"/>
          <w:numId w:val="2"/>
        </w:numPr>
        <w:rPr>
          <w:rFonts w:ascii="Segoe UI" w:hAnsi="Segoe UI" w:cs="Segoe UI"/>
        </w:rPr>
      </w:pPr>
      <w:r w:rsidRPr="00120912">
        <w:rPr>
          <w:rFonts w:ascii="Segoe UI" w:hAnsi="Segoe UI" w:cs="Segoe UI"/>
        </w:rPr>
        <w:t xml:space="preserve">To outline the internal procedures to be followed relative to emergency use of a manual restraint. </w:t>
      </w:r>
    </w:p>
    <w:p w14:paraId="2457A411" w14:textId="77777777" w:rsidR="00005335" w:rsidRPr="00120912" w:rsidRDefault="00005335" w:rsidP="00005335">
      <w:pPr>
        <w:pStyle w:val="ListParagraph"/>
        <w:rPr>
          <w:rFonts w:ascii="Segoe UI" w:hAnsi="Segoe UI" w:cs="Segoe UI"/>
        </w:rPr>
      </w:pPr>
    </w:p>
    <w:p w14:paraId="513DF226" w14:textId="77777777" w:rsidR="00005335" w:rsidRPr="00120912" w:rsidRDefault="00005335" w:rsidP="008C1743">
      <w:pPr>
        <w:pStyle w:val="ListParagraph"/>
        <w:numPr>
          <w:ilvl w:val="0"/>
          <w:numId w:val="2"/>
        </w:numPr>
        <w:rPr>
          <w:rFonts w:ascii="Segoe UI" w:hAnsi="Segoe UI" w:cs="Segoe UI"/>
        </w:rPr>
      </w:pPr>
      <w:r w:rsidRPr="00120912">
        <w:rPr>
          <w:rFonts w:ascii="Segoe UI" w:hAnsi="Segoe UI" w:cs="Segoe UI"/>
        </w:rPr>
        <w:t>To outline the documentation and reporting requirements relative to the emergency use of a manual restraint.</w:t>
      </w:r>
    </w:p>
    <w:p w14:paraId="10391DCC" w14:textId="77777777" w:rsidR="00005335" w:rsidRPr="00EB545B" w:rsidRDefault="00005335" w:rsidP="00005335">
      <w:pPr>
        <w:spacing w:after="0" w:line="240" w:lineRule="auto"/>
        <w:ind w:left="1080"/>
        <w:contextualSpacing/>
        <w:rPr>
          <w:rFonts w:ascii="Segoe UI" w:hAnsi="Segoe UI" w:cs="Segoe UI"/>
        </w:rPr>
      </w:pPr>
    </w:p>
    <w:p w14:paraId="76496576" w14:textId="498E4249" w:rsidR="00005335" w:rsidRPr="00005335" w:rsidRDefault="00005335" w:rsidP="008C1743">
      <w:pPr>
        <w:pStyle w:val="ListParagraph"/>
        <w:numPr>
          <w:ilvl w:val="0"/>
          <w:numId w:val="1"/>
        </w:numPr>
        <w:rPr>
          <w:rFonts w:ascii="Segoe UI" w:hAnsi="Segoe UI" w:cs="Segoe UI"/>
          <w:b/>
        </w:rPr>
      </w:pPr>
      <w:r>
        <w:rPr>
          <w:rFonts w:ascii="Segoe UI" w:hAnsi="Segoe UI" w:cs="Segoe UI"/>
          <w:b/>
        </w:rPr>
        <w:t>Policy</w:t>
      </w:r>
    </w:p>
    <w:p w14:paraId="6660B15C" w14:textId="24E974C4" w:rsidR="00EB545B" w:rsidRPr="00005335" w:rsidRDefault="00EB545B" w:rsidP="00005335">
      <w:pPr>
        <w:ind w:left="1080"/>
        <w:rPr>
          <w:rFonts w:ascii="Segoe UI" w:hAnsi="Segoe UI" w:cs="Segoe UI"/>
        </w:rPr>
      </w:pPr>
      <w:r w:rsidRPr="00005335">
        <w:rPr>
          <w:rFonts w:ascii="Segoe UI" w:hAnsi="Segoe UI" w:cs="Segoe UI"/>
        </w:rPr>
        <w:t xml:space="preserve">This policy applies to all </w:t>
      </w:r>
      <w:r w:rsidR="002B700D">
        <w:rPr>
          <w:rFonts w:ascii="Segoe UI" w:hAnsi="Segoe UI" w:cs="Segoe UI"/>
        </w:rPr>
        <w:t>team members</w:t>
      </w:r>
      <w:r w:rsidRPr="00005335">
        <w:rPr>
          <w:rFonts w:ascii="Segoe UI" w:hAnsi="Segoe UI" w:cs="Segoe UI"/>
        </w:rPr>
        <w:t xml:space="preserve">, all persons receiving services, and anyone providing services in Rise 245D Licensed programs.  </w:t>
      </w:r>
    </w:p>
    <w:p w14:paraId="2680FB0D" w14:textId="73EDEC7F" w:rsidR="00EB545B" w:rsidRPr="00005335" w:rsidRDefault="00EB545B" w:rsidP="008C1743">
      <w:pPr>
        <w:pStyle w:val="ListParagraph"/>
        <w:numPr>
          <w:ilvl w:val="0"/>
          <w:numId w:val="3"/>
        </w:numPr>
        <w:rPr>
          <w:rFonts w:ascii="Segoe UI" w:hAnsi="Segoe UI" w:cs="Segoe UI"/>
        </w:rPr>
      </w:pPr>
      <w:r w:rsidRPr="00005335">
        <w:rPr>
          <w:rFonts w:ascii="Segoe UI" w:hAnsi="Segoe UI" w:cs="Segoe UI"/>
        </w:rPr>
        <w:t>It is the policy of Rise to promote the rights of persons serviced by this program and to protect their health and safety during the emergency use of manual restraints.</w:t>
      </w:r>
    </w:p>
    <w:p w14:paraId="286F2421" w14:textId="77777777" w:rsidR="00005335" w:rsidRDefault="00005335" w:rsidP="00EB545B">
      <w:pPr>
        <w:spacing w:after="0" w:line="240" w:lineRule="auto"/>
        <w:contextualSpacing/>
        <w:rPr>
          <w:rFonts w:ascii="Segoe UI" w:hAnsi="Segoe UI" w:cs="Segoe UI"/>
        </w:rPr>
      </w:pPr>
    </w:p>
    <w:p w14:paraId="17A7F442" w14:textId="77777777" w:rsidR="00005335" w:rsidRDefault="00EB545B" w:rsidP="008C1743">
      <w:pPr>
        <w:pStyle w:val="ListParagraph"/>
        <w:numPr>
          <w:ilvl w:val="0"/>
          <w:numId w:val="3"/>
        </w:numPr>
        <w:rPr>
          <w:rFonts w:ascii="Segoe UI" w:hAnsi="Segoe UI" w:cs="Segoe UI"/>
        </w:rPr>
      </w:pPr>
      <w:r w:rsidRPr="00005335">
        <w:rPr>
          <w:rFonts w:ascii="Segoe UI" w:hAnsi="Segoe UI" w:cs="Segoe UI"/>
        </w:rPr>
        <w:t xml:space="preserve">“Emergency use of manual restraint” means using a manual restraint when a person poses an imminent risk of physical harm to self or others and it is the least restrictive intervention that would achieve safety.  </w:t>
      </w:r>
    </w:p>
    <w:p w14:paraId="6F1AF0A2" w14:textId="77777777" w:rsidR="00005335" w:rsidRPr="00005335" w:rsidRDefault="00005335" w:rsidP="00005335">
      <w:pPr>
        <w:pStyle w:val="ListParagraph"/>
        <w:rPr>
          <w:rFonts w:ascii="Segoe UI" w:hAnsi="Segoe UI" w:cs="Segoe UI"/>
        </w:rPr>
      </w:pPr>
    </w:p>
    <w:p w14:paraId="5B0B38BC" w14:textId="21525887" w:rsidR="00EB545B" w:rsidRPr="00005335" w:rsidRDefault="00EB545B" w:rsidP="008C1743">
      <w:pPr>
        <w:pStyle w:val="ListParagraph"/>
        <w:numPr>
          <w:ilvl w:val="0"/>
          <w:numId w:val="3"/>
        </w:numPr>
        <w:rPr>
          <w:rFonts w:ascii="Segoe UI" w:hAnsi="Segoe UI" w:cs="Segoe UI"/>
        </w:rPr>
      </w:pPr>
      <w:r w:rsidRPr="00005335">
        <w:rPr>
          <w:rFonts w:ascii="Segoe UI" w:hAnsi="Segoe UI" w:cs="Segoe UI"/>
        </w:rPr>
        <w:t xml:space="preserve">Property damage, verbal aggression, or a person’s refusal to receive or participate in treatment or programming, on their own, </w:t>
      </w:r>
      <w:r w:rsidRPr="00005335">
        <w:rPr>
          <w:rFonts w:ascii="Segoe UI" w:hAnsi="Segoe UI" w:cs="Segoe UI"/>
          <w:b/>
        </w:rPr>
        <w:t>does not</w:t>
      </w:r>
      <w:r w:rsidRPr="00005335">
        <w:rPr>
          <w:rFonts w:ascii="Segoe UI" w:hAnsi="Segoe UI" w:cs="Segoe UI"/>
        </w:rPr>
        <w:t xml:space="preserve"> constitute an emergency.</w:t>
      </w:r>
    </w:p>
    <w:p w14:paraId="588C621B" w14:textId="77777777" w:rsidR="00EB545B" w:rsidRPr="00005335" w:rsidRDefault="00EB545B" w:rsidP="00EB545B">
      <w:pPr>
        <w:spacing w:after="0" w:line="240" w:lineRule="auto"/>
        <w:contextualSpacing/>
        <w:rPr>
          <w:rFonts w:ascii="Segoe UI" w:hAnsi="Segoe UI" w:cs="Segoe UI"/>
        </w:rPr>
      </w:pPr>
    </w:p>
    <w:p w14:paraId="11B717A9" w14:textId="77777777" w:rsidR="00005335" w:rsidRDefault="00005335" w:rsidP="00EB545B">
      <w:pPr>
        <w:spacing w:after="0" w:line="240" w:lineRule="auto"/>
        <w:contextualSpacing/>
        <w:rPr>
          <w:rFonts w:ascii="Segoe UI" w:hAnsi="Segoe UI" w:cs="Segoe UI"/>
        </w:rPr>
      </w:pPr>
    </w:p>
    <w:p w14:paraId="7EA41CDF" w14:textId="77777777" w:rsidR="00005335" w:rsidRDefault="00005335" w:rsidP="00EB545B">
      <w:pPr>
        <w:spacing w:after="0" w:line="240" w:lineRule="auto"/>
        <w:contextualSpacing/>
        <w:rPr>
          <w:rFonts w:ascii="Segoe UI" w:hAnsi="Segoe UI" w:cs="Segoe UI"/>
        </w:rPr>
      </w:pPr>
    </w:p>
    <w:p w14:paraId="2EE5255C" w14:textId="77777777" w:rsidR="00005335" w:rsidRDefault="00005335" w:rsidP="00EB545B">
      <w:pPr>
        <w:spacing w:after="0" w:line="240" w:lineRule="auto"/>
        <w:contextualSpacing/>
        <w:rPr>
          <w:rFonts w:ascii="Segoe UI" w:hAnsi="Segoe UI" w:cs="Segoe UI"/>
        </w:rPr>
      </w:pPr>
    </w:p>
    <w:p w14:paraId="1C9C8F89" w14:textId="1B7976FB" w:rsidR="00EB545B" w:rsidRPr="00005335" w:rsidRDefault="00EB545B" w:rsidP="008C1743">
      <w:pPr>
        <w:pStyle w:val="ListParagraph"/>
        <w:numPr>
          <w:ilvl w:val="0"/>
          <w:numId w:val="1"/>
        </w:numPr>
        <w:rPr>
          <w:rFonts w:ascii="Segoe UI" w:hAnsi="Segoe UI" w:cs="Segoe UI"/>
          <w:b/>
        </w:rPr>
      </w:pPr>
      <w:r w:rsidRPr="00005335">
        <w:rPr>
          <w:rFonts w:ascii="Segoe UI" w:hAnsi="Segoe UI" w:cs="Segoe UI"/>
          <w:b/>
        </w:rPr>
        <w:lastRenderedPageBreak/>
        <w:t>Positive Support Strategies and Techniques Required</w:t>
      </w:r>
    </w:p>
    <w:p w14:paraId="3D3B398F" w14:textId="77777777" w:rsidR="00EB545B" w:rsidRPr="00005335" w:rsidRDefault="00EB545B" w:rsidP="00EB545B">
      <w:pPr>
        <w:spacing w:after="0" w:line="240" w:lineRule="auto"/>
        <w:contextualSpacing/>
        <w:rPr>
          <w:rFonts w:ascii="Segoe UI" w:hAnsi="Segoe UI" w:cs="Segoe UI"/>
        </w:rPr>
      </w:pPr>
    </w:p>
    <w:p w14:paraId="241C0508" w14:textId="0724CE9A" w:rsidR="00EB545B" w:rsidRPr="00005335" w:rsidRDefault="00EB545B" w:rsidP="008C1743">
      <w:pPr>
        <w:pStyle w:val="ListParagraph"/>
        <w:numPr>
          <w:ilvl w:val="0"/>
          <w:numId w:val="4"/>
        </w:numPr>
        <w:rPr>
          <w:rFonts w:ascii="Segoe UI" w:hAnsi="Segoe UI" w:cs="Segoe UI"/>
        </w:rPr>
      </w:pPr>
      <w:r w:rsidRPr="00005335">
        <w:rPr>
          <w:rFonts w:ascii="Segoe UI" w:hAnsi="Segoe UI" w:cs="Segoe UI"/>
        </w:rPr>
        <w:t>The following positive support strategies and techniques must be used to attempt to de-escalate a person’s behavior before it poses an imminent risk of physical harm to self or others:</w:t>
      </w:r>
    </w:p>
    <w:p w14:paraId="0A03E5B8" w14:textId="77777777" w:rsidR="00005335" w:rsidRDefault="00005335" w:rsidP="00EB545B">
      <w:pPr>
        <w:spacing w:after="0" w:line="240" w:lineRule="auto"/>
        <w:contextualSpacing/>
        <w:rPr>
          <w:rFonts w:ascii="Segoe UI" w:hAnsi="Segoe UI" w:cs="Segoe UI"/>
        </w:rPr>
      </w:pPr>
    </w:p>
    <w:p w14:paraId="0FAA4BA8" w14:textId="366C62C4" w:rsidR="00005335" w:rsidRDefault="00EB545B" w:rsidP="00F04ED6">
      <w:pPr>
        <w:pStyle w:val="ListParagraph"/>
        <w:numPr>
          <w:ilvl w:val="0"/>
          <w:numId w:val="5"/>
        </w:numPr>
        <w:ind w:left="1800"/>
        <w:rPr>
          <w:rFonts w:ascii="Segoe UI" w:hAnsi="Segoe UI" w:cs="Segoe UI"/>
        </w:rPr>
      </w:pPr>
      <w:r w:rsidRPr="00005335">
        <w:rPr>
          <w:rFonts w:ascii="Segoe UI" w:hAnsi="Segoe UI" w:cs="Segoe UI"/>
        </w:rPr>
        <w:t xml:space="preserve">Follow individualized strategies in a </w:t>
      </w:r>
      <w:r w:rsidR="00005335">
        <w:rPr>
          <w:rFonts w:ascii="Segoe UI" w:hAnsi="Segoe UI" w:cs="Segoe UI"/>
        </w:rPr>
        <w:t xml:space="preserve">person’s </w:t>
      </w:r>
      <w:r w:rsidR="00F710D4">
        <w:rPr>
          <w:rFonts w:ascii="Segoe UI" w:hAnsi="Segoe UI" w:cs="Segoe UI"/>
        </w:rPr>
        <w:t>Support Plan</w:t>
      </w:r>
      <w:r w:rsidR="00005335">
        <w:rPr>
          <w:rFonts w:ascii="Segoe UI" w:hAnsi="Segoe UI" w:cs="Segoe UI"/>
        </w:rPr>
        <w:t>.</w:t>
      </w:r>
    </w:p>
    <w:p w14:paraId="10EEDEA5" w14:textId="77777777" w:rsidR="00005335" w:rsidRDefault="00005335" w:rsidP="00005335">
      <w:pPr>
        <w:pStyle w:val="ListParagraph"/>
        <w:ind w:left="1800"/>
        <w:rPr>
          <w:rFonts w:ascii="Segoe UI" w:hAnsi="Segoe UI" w:cs="Segoe UI"/>
        </w:rPr>
      </w:pPr>
    </w:p>
    <w:p w14:paraId="223896F0" w14:textId="77777777" w:rsidR="00005335" w:rsidRDefault="00EB545B" w:rsidP="00F04ED6">
      <w:pPr>
        <w:pStyle w:val="ListParagraph"/>
        <w:numPr>
          <w:ilvl w:val="0"/>
          <w:numId w:val="5"/>
        </w:numPr>
        <w:ind w:left="1800"/>
        <w:rPr>
          <w:rFonts w:ascii="Segoe UI" w:hAnsi="Segoe UI" w:cs="Segoe UI"/>
        </w:rPr>
      </w:pPr>
      <w:r w:rsidRPr="00005335">
        <w:rPr>
          <w:rFonts w:ascii="Segoe UI" w:hAnsi="Segoe UI" w:cs="Segoe UI"/>
        </w:rPr>
        <w:t>Shift the focus by verbally redirecting the person to</w:t>
      </w:r>
      <w:r w:rsidR="00005335">
        <w:rPr>
          <w:rFonts w:ascii="Segoe UI" w:hAnsi="Segoe UI" w:cs="Segoe UI"/>
        </w:rPr>
        <w:t xml:space="preserve"> a desired alternative activity.</w:t>
      </w:r>
    </w:p>
    <w:p w14:paraId="48E79DA1" w14:textId="77777777" w:rsidR="00005335" w:rsidRPr="00005335" w:rsidRDefault="00005335" w:rsidP="00005335">
      <w:pPr>
        <w:pStyle w:val="ListParagraph"/>
        <w:rPr>
          <w:rFonts w:ascii="Segoe UI" w:hAnsi="Segoe UI" w:cs="Segoe UI"/>
        </w:rPr>
      </w:pPr>
    </w:p>
    <w:p w14:paraId="452F8B0E" w14:textId="77777777" w:rsidR="00005335" w:rsidRDefault="00005335" w:rsidP="00F04ED6">
      <w:pPr>
        <w:pStyle w:val="ListParagraph"/>
        <w:numPr>
          <w:ilvl w:val="0"/>
          <w:numId w:val="5"/>
        </w:numPr>
        <w:ind w:left="1800"/>
        <w:rPr>
          <w:rFonts w:ascii="Segoe UI" w:hAnsi="Segoe UI" w:cs="Segoe UI"/>
        </w:rPr>
      </w:pPr>
      <w:r>
        <w:rPr>
          <w:rFonts w:ascii="Segoe UI" w:hAnsi="Segoe UI" w:cs="Segoe UI"/>
        </w:rPr>
        <w:t>Model desired behavior.</w:t>
      </w:r>
    </w:p>
    <w:p w14:paraId="46BFD6D1" w14:textId="77777777" w:rsidR="00005335" w:rsidRPr="00005335" w:rsidRDefault="00005335" w:rsidP="00005335">
      <w:pPr>
        <w:pStyle w:val="ListParagraph"/>
        <w:rPr>
          <w:rFonts w:ascii="Segoe UI" w:hAnsi="Segoe UI" w:cs="Segoe UI"/>
        </w:rPr>
      </w:pPr>
    </w:p>
    <w:p w14:paraId="3E6F3467" w14:textId="25B80B3D" w:rsidR="00005335" w:rsidRPr="00FC5BE8" w:rsidRDefault="00B767CA" w:rsidP="00F04ED6">
      <w:pPr>
        <w:pStyle w:val="ListParagraph"/>
        <w:numPr>
          <w:ilvl w:val="0"/>
          <w:numId w:val="5"/>
        </w:numPr>
        <w:ind w:left="1800"/>
        <w:rPr>
          <w:rFonts w:ascii="Segoe UI" w:hAnsi="Segoe UI" w:cs="Segoe UI"/>
        </w:rPr>
      </w:pPr>
      <w:r w:rsidRPr="00FC5BE8">
        <w:rPr>
          <w:rFonts w:ascii="Segoe UI" w:hAnsi="Segoe UI" w:cs="Segoe UI"/>
        </w:rPr>
        <w:t xml:space="preserve">Positive reinforcement for desired </w:t>
      </w:r>
      <w:r w:rsidR="00005335" w:rsidRPr="00FC5BE8">
        <w:rPr>
          <w:rFonts w:ascii="Segoe UI" w:hAnsi="Segoe UI" w:cs="Segoe UI"/>
        </w:rPr>
        <w:t>behavior.</w:t>
      </w:r>
    </w:p>
    <w:p w14:paraId="114BD5A3" w14:textId="77777777" w:rsidR="00005335" w:rsidRPr="00FC5BE8" w:rsidRDefault="00005335" w:rsidP="00005335">
      <w:pPr>
        <w:pStyle w:val="ListParagraph"/>
        <w:rPr>
          <w:rFonts w:ascii="Segoe UI" w:hAnsi="Segoe UI" w:cs="Segoe UI"/>
        </w:rPr>
      </w:pPr>
    </w:p>
    <w:p w14:paraId="2DE1FCAC" w14:textId="77777777" w:rsidR="00005335" w:rsidRPr="00FC5BE8" w:rsidRDefault="00EB545B" w:rsidP="00F04ED6">
      <w:pPr>
        <w:pStyle w:val="ListParagraph"/>
        <w:numPr>
          <w:ilvl w:val="0"/>
          <w:numId w:val="5"/>
        </w:numPr>
        <w:ind w:left="1800"/>
        <w:rPr>
          <w:rFonts w:ascii="Segoe UI" w:hAnsi="Segoe UI" w:cs="Segoe UI"/>
        </w:rPr>
      </w:pPr>
      <w:r w:rsidRPr="00FC5BE8">
        <w:rPr>
          <w:rFonts w:ascii="Segoe UI" w:hAnsi="Segoe UI" w:cs="Segoe UI"/>
        </w:rPr>
        <w:t>Offer choices, including activities that are relax</w:t>
      </w:r>
      <w:r w:rsidR="00005335" w:rsidRPr="00FC5BE8">
        <w:rPr>
          <w:rFonts w:ascii="Segoe UI" w:hAnsi="Segoe UI" w:cs="Segoe UI"/>
        </w:rPr>
        <w:t>ing and enjoyable to the person.</w:t>
      </w:r>
    </w:p>
    <w:p w14:paraId="11150F1A" w14:textId="77777777" w:rsidR="00005335" w:rsidRPr="00FC5BE8" w:rsidRDefault="00005335" w:rsidP="00005335">
      <w:pPr>
        <w:pStyle w:val="ListParagraph"/>
        <w:rPr>
          <w:rFonts w:ascii="Segoe UI" w:hAnsi="Segoe UI" w:cs="Segoe UI"/>
        </w:rPr>
      </w:pPr>
    </w:p>
    <w:p w14:paraId="600D403F" w14:textId="77777777" w:rsidR="00005335" w:rsidRPr="00FC5BE8" w:rsidRDefault="00EB545B" w:rsidP="00F04ED6">
      <w:pPr>
        <w:pStyle w:val="ListParagraph"/>
        <w:numPr>
          <w:ilvl w:val="0"/>
          <w:numId w:val="5"/>
        </w:numPr>
        <w:ind w:left="1800"/>
        <w:rPr>
          <w:rFonts w:ascii="Segoe UI" w:hAnsi="Segoe UI" w:cs="Segoe UI"/>
        </w:rPr>
      </w:pPr>
      <w:r w:rsidRPr="00FC5BE8">
        <w:rPr>
          <w:rFonts w:ascii="Segoe UI" w:hAnsi="Segoe UI" w:cs="Segoe UI"/>
        </w:rPr>
        <w:t>Use positi</w:t>
      </w:r>
      <w:r w:rsidR="00005335" w:rsidRPr="00FC5BE8">
        <w:rPr>
          <w:rFonts w:ascii="Segoe UI" w:hAnsi="Segoe UI" w:cs="Segoe UI"/>
        </w:rPr>
        <w:t>ve verbal guidance and feedback.</w:t>
      </w:r>
    </w:p>
    <w:p w14:paraId="378B0936" w14:textId="77777777" w:rsidR="00005335" w:rsidRPr="00FC5BE8" w:rsidRDefault="00005335" w:rsidP="00005335">
      <w:pPr>
        <w:pStyle w:val="ListParagraph"/>
        <w:rPr>
          <w:rFonts w:ascii="Segoe UI" w:hAnsi="Segoe UI" w:cs="Segoe UI"/>
        </w:rPr>
      </w:pPr>
    </w:p>
    <w:p w14:paraId="4983650C" w14:textId="77777777" w:rsidR="00005335" w:rsidRPr="00FC5BE8" w:rsidRDefault="00EB545B" w:rsidP="00F04ED6">
      <w:pPr>
        <w:pStyle w:val="ListParagraph"/>
        <w:numPr>
          <w:ilvl w:val="0"/>
          <w:numId w:val="5"/>
        </w:numPr>
        <w:ind w:left="1800"/>
        <w:rPr>
          <w:rFonts w:ascii="Segoe UI" w:hAnsi="Segoe UI" w:cs="Segoe UI"/>
        </w:rPr>
      </w:pPr>
      <w:r w:rsidRPr="00FC5BE8">
        <w:rPr>
          <w:rFonts w:ascii="Segoe UI" w:hAnsi="Segoe UI" w:cs="Segoe UI"/>
        </w:rPr>
        <w:t>Actively listen to a person a</w:t>
      </w:r>
      <w:r w:rsidR="00005335" w:rsidRPr="00FC5BE8">
        <w:rPr>
          <w:rFonts w:ascii="Segoe UI" w:hAnsi="Segoe UI" w:cs="Segoe UI"/>
        </w:rPr>
        <w:t>nd validate their feelings.</w:t>
      </w:r>
    </w:p>
    <w:p w14:paraId="339790BD" w14:textId="77777777" w:rsidR="00005335" w:rsidRPr="00FC5BE8" w:rsidRDefault="00005335" w:rsidP="00005335">
      <w:pPr>
        <w:pStyle w:val="ListParagraph"/>
        <w:rPr>
          <w:rFonts w:ascii="Segoe UI" w:hAnsi="Segoe UI" w:cs="Segoe UI"/>
        </w:rPr>
      </w:pPr>
    </w:p>
    <w:p w14:paraId="348C6056" w14:textId="738E6F29" w:rsidR="00005335" w:rsidRPr="00FC5BE8" w:rsidRDefault="00B767CA" w:rsidP="00F04ED6">
      <w:pPr>
        <w:pStyle w:val="ListParagraph"/>
        <w:numPr>
          <w:ilvl w:val="0"/>
          <w:numId w:val="5"/>
        </w:numPr>
        <w:ind w:left="1800"/>
        <w:rPr>
          <w:rFonts w:ascii="Segoe UI" w:hAnsi="Segoe UI" w:cs="Segoe UI"/>
        </w:rPr>
      </w:pPr>
      <w:r w:rsidRPr="00FC5BE8">
        <w:rPr>
          <w:rFonts w:ascii="Segoe UI" w:hAnsi="Segoe UI" w:cs="Segoe UI"/>
        </w:rPr>
        <w:t xml:space="preserve">Modify the environment to create a </w:t>
      </w:r>
      <w:r w:rsidR="00EB545B" w:rsidRPr="00FC5BE8">
        <w:rPr>
          <w:rFonts w:ascii="Segoe UI" w:hAnsi="Segoe UI" w:cs="Segoe UI"/>
        </w:rPr>
        <w:t xml:space="preserve">calm </w:t>
      </w:r>
      <w:r w:rsidRPr="00FC5BE8">
        <w:rPr>
          <w:rFonts w:ascii="Segoe UI" w:hAnsi="Segoe UI" w:cs="Segoe UI"/>
        </w:rPr>
        <w:t xml:space="preserve">space </w:t>
      </w:r>
      <w:r w:rsidR="00EB545B" w:rsidRPr="00FC5BE8">
        <w:rPr>
          <w:rFonts w:ascii="Segoe UI" w:hAnsi="Segoe UI" w:cs="Segoe UI"/>
        </w:rPr>
        <w:t>by reducing sound, ligh</w:t>
      </w:r>
      <w:r w:rsidR="00005335" w:rsidRPr="00FC5BE8">
        <w:rPr>
          <w:rFonts w:ascii="Segoe UI" w:hAnsi="Segoe UI" w:cs="Segoe UI"/>
        </w:rPr>
        <w:t>ts, and other factors that may agitate a person.</w:t>
      </w:r>
    </w:p>
    <w:p w14:paraId="4A9D5FA7" w14:textId="77777777" w:rsidR="00005335" w:rsidRPr="00FC5BE8" w:rsidRDefault="00005335" w:rsidP="00F04ED6">
      <w:pPr>
        <w:pStyle w:val="ListParagraph"/>
        <w:ind w:left="576"/>
        <w:rPr>
          <w:rFonts w:ascii="Segoe UI" w:hAnsi="Segoe UI" w:cs="Segoe UI"/>
        </w:rPr>
      </w:pPr>
    </w:p>
    <w:p w14:paraId="56F8E2A0" w14:textId="35946281" w:rsidR="00005335" w:rsidRPr="00FC5BE8" w:rsidRDefault="00EB545B" w:rsidP="00F04ED6">
      <w:pPr>
        <w:pStyle w:val="ListParagraph"/>
        <w:numPr>
          <w:ilvl w:val="0"/>
          <w:numId w:val="5"/>
        </w:numPr>
        <w:ind w:left="1800"/>
        <w:rPr>
          <w:rFonts w:ascii="Segoe UI" w:hAnsi="Segoe UI" w:cs="Segoe UI"/>
        </w:rPr>
      </w:pPr>
      <w:r w:rsidRPr="00FC5BE8">
        <w:rPr>
          <w:rFonts w:ascii="Segoe UI" w:hAnsi="Segoe UI" w:cs="Segoe UI"/>
        </w:rPr>
        <w:t>Speak calmly with reassuring words, consider volume, tone</w:t>
      </w:r>
      <w:r w:rsidR="00005335" w:rsidRPr="00FC5BE8">
        <w:rPr>
          <w:rFonts w:ascii="Segoe UI" w:hAnsi="Segoe UI" w:cs="Segoe UI"/>
        </w:rPr>
        <w:t>, and non-verbal communication.</w:t>
      </w:r>
    </w:p>
    <w:p w14:paraId="174A15D5" w14:textId="77777777" w:rsidR="00005335" w:rsidRPr="00FC5BE8" w:rsidRDefault="00005335" w:rsidP="00005335">
      <w:pPr>
        <w:pStyle w:val="ListParagraph"/>
        <w:rPr>
          <w:rFonts w:ascii="Segoe UI" w:hAnsi="Segoe UI" w:cs="Segoe UI"/>
        </w:rPr>
      </w:pPr>
    </w:p>
    <w:p w14:paraId="2601084B" w14:textId="77777777" w:rsidR="00005335" w:rsidRPr="00FC5BE8" w:rsidRDefault="00EB545B" w:rsidP="00F04ED6">
      <w:pPr>
        <w:pStyle w:val="ListParagraph"/>
        <w:numPr>
          <w:ilvl w:val="0"/>
          <w:numId w:val="5"/>
        </w:numPr>
        <w:ind w:left="1800"/>
        <w:rPr>
          <w:rFonts w:ascii="Segoe UI" w:hAnsi="Segoe UI" w:cs="Segoe UI"/>
        </w:rPr>
      </w:pPr>
      <w:r w:rsidRPr="00FC5BE8">
        <w:rPr>
          <w:rFonts w:ascii="Segoe UI" w:hAnsi="Segoe UI" w:cs="Segoe UI"/>
        </w:rPr>
        <w:t>Simplify a task or routine or discontinue until th</w:t>
      </w:r>
      <w:r w:rsidR="00005335" w:rsidRPr="00FC5BE8">
        <w:rPr>
          <w:rFonts w:ascii="Segoe UI" w:hAnsi="Segoe UI" w:cs="Segoe UI"/>
        </w:rPr>
        <w:t>e person is calm and agrees to participate.</w:t>
      </w:r>
    </w:p>
    <w:p w14:paraId="159BDB91" w14:textId="77777777" w:rsidR="00005335" w:rsidRPr="00FC5BE8" w:rsidRDefault="00005335" w:rsidP="00005335">
      <w:pPr>
        <w:pStyle w:val="ListParagraph"/>
        <w:rPr>
          <w:rFonts w:ascii="Segoe UI" w:hAnsi="Segoe UI" w:cs="Segoe UI"/>
        </w:rPr>
      </w:pPr>
    </w:p>
    <w:p w14:paraId="78511BC3" w14:textId="11C5E480" w:rsidR="00005335" w:rsidRPr="00FC5BE8" w:rsidRDefault="00EB545B" w:rsidP="00F04ED6">
      <w:pPr>
        <w:pStyle w:val="ListParagraph"/>
        <w:numPr>
          <w:ilvl w:val="0"/>
          <w:numId w:val="5"/>
        </w:numPr>
        <w:ind w:left="1800"/>
        <w:rPr>
          <w:rFonts w:ascii="Segoe UI" w:hAnsi="Segoe UI" w:cs="Segoe UI"/>
        </w:rPr>
      </w:pPr>
      <w:r w:rsidRPr="00FC5BE8">
        <w:rPr>
          <w:rFonts w:ascii="Segoe UI" w:hAnsi="Segoe UI" w:cs="Segoe UI"/>
        </w:rPr>
        <w:t>Respect the person’s need for physical space and/or privacy.</w:t>
      </w:r>
    </w:p>
    <w:p w14:paraId="12109E0E" w14:textId="77777777" w:rsidR="00B767CA" w:rsidRPr="00FC5BE8" w:rsidRDefault="00B767CA" w:rsidP="00B767CA">
      <w:pPr>
        <w:pStyle w:val="ListParagraph"/>
        <w:rPr>
          <w:rFonts w:ascii="Segoe UI" w:hAnsi="Segoe UI" w:cs="Segoe UI"/>
        </w:rPr>
      </w:pPr>
    </w:p>
    <w:p w14:paraId="6FDBBD9E" w14:textId="701A8D5F" w:rsidR="00B767CA" w:rsidRPr="00FC5BE8" w:rsidRDefault="00B767CA" w:rsidP="00F04ED6">
      <w:pPr>
        <w:pStyle w:val="ListParagraph"/>
        <w:numPr>
          <w:ilvl w:val="0"/>
          <w:numId w:val="5"/>
        </w:numPr>
        <w:ind w:left="1800"/>
        <w:rPr>
          <w:rFonts w:ascii="Segoe UI" w:hAnsi="Segoe UI" w:cs="Segoe UI"/>
        </w:rPr>
      </w:pPr>
      <w:r w:rsidRPr="00FC5BE8">
        <w:rPr>
          <w:rFonts w:ascii="Segoe UI" w:hAnsi="Segoe UI" w:cs="Segoe UI"/>
        </w:rPr>
        <w:t xml:space="preserve">If safe to do so, choose not to acknowledge the negative behavior.  </w:t>
      </w:r>
    </w:p>
    <w:p w14:paraId="3AFCC53B" w14:textId="77777777" w:rsidR="00005335" w:rsidRDefault="00005335" w:rsidP="00005335">
      <w:pPr>
        <w:pStyle w:val="ListParagraph"/>
        <w:rPr>
          <w:rFonts w:ascii="Segoe UI" w:hAnsi="Segoe UI" w:cs="Segoe UI"/>
        </w:rPr>
      </w:pPr>
    </w:p>
    <w:p w14:paraId="75DFA145" w14:textId="77777777" w:rsidR="00976D10" w:rsidRPr="00005335" w:rsidRDefault="00976D10" w:rsidP="008C1743">
      <w:pPr>
        <w:pStyle w:val="ListParagraph"/>
        <w:numPr>
          <w:ilvl w:val="0"/>
          <w:numId w:val="4"/>
        </w:numPr>
        <w:rPr>
          <w:rFonts w:ascii="Segoe UI" w:hAnsi="Segoe UI" w:cs="Segoe UI"/>
        </w:rPr>
      </w:pPr>
      <w:r w:rsidRPr="00005335">
        <w:rPr>
          <w:rFonts w:ascii="Segoe UI" w:hAnsi="Segoe UI" w:cs="Segoe UI"/>
        </w:rPr>
        <w:t xml:space="preserve">The program will develop a positive support transition plan on the forms and in manner prescribed </w:t>
      </w:r>
      <w:r w:rsidRPr="002B700D">
        <w:rPr>
          <w:rFonts w:ascii="Segoe UI" w:hAnsi="Segoe UI" w:cs="Segoe UI"/>
        </w:rPr>
        <w:t>by the Commissioner</w:t>
      </w:r>
      <w:r w:rsidRPr="00005335">
        <w:rPr>
          <w:rFonts w:ascii="Segoe UI" w:hAnsi="Segoe UI" w:cs="Segoe UI"/>
        </w:rPr>
        <w:t xml:space="preserve"> and within the required timelines for each person served when required in order to:</w:t>
      </w:r>
    </w:p>
    <w:p w14:paraId="1C25EC1C" w14:textId="77777777" w:rsidR="00976D10" w:rsidRPr="00005335" w:rsidRDefault="00976D10" w:rsidP="00005335">
      <w:pPr>
        <w:pStyle w:val="ListParagraph"/>
        <w:rPr>
          <w:rFonts w:ascii="Segoe UI" w:hAnsi="Segoe UI" w:cs="Segoe UI"/>
        </w:rPr>
      </w:pPr>
    </w:p>
    <w:p w14:paraId="2795225E" w14:textId="4D4DE0A4" w:rsidR="00005335" w:rsidRPr="00976D10" w:rsidRDefault="00EB545B" w:rsidP="00F04ED6">
      <w:pPr>
        <w:pStyle w:val="ListParagraph"/>
        <w:numPr>
          <w:ilvl w:val="0"/>
          <w:numId w:val="6"/>
        </w:numPr>
        <w:ind w:left="1800"/>
        <w:rPr>
          <w:rFonts w:ascii="Segoe UI" w:hAnsi="Segoe UI" w:cs="Segoe UI"/>
        </w:rPr>
      </w:pPr>
      <w:r w:rsidRPr="00976D10">
        <w:rPr>
          <w:rFonts w:ascii="Segoe UI" w:hAnsi="Segoe UI" w:cs="Segoe UI"/>
        </w:rPr>
        <w:t>Eliminate the use of prohibited procedures as identifie</w:t>
      </w:r>
      <w:r w:rsidR="00005335" w:rsidRPr="00976D10">
        <w:rPr>
          <w:rFonts w:ascii="Segoe UI" w:hAnsi="Segoe UI" w:cs="Segoe UI"/>
        </w:rPr>
        <w:t>d in section III of this policy.</w:t>
      </w:r>
    </w:p>
    <w:p w14:paraId="7C2668EE" w14:textId="77777777" w:rsidR="00005335" w:rsidRPr="00005335" w:rsidRDefault="00005335" w:rsidP="00005335">
      <w:pPr>
        <w:pStyle w:val="ListParagraph"/>
        <w:rPr>
          <w:rFonts w:ascii="Segoe UI" w:hAnsi="Segoe UI" w:cs="Segoe UI"/>
        </w:rPr>
      </w:pPr>
    </w:p>
    <w:p w14:paraId="056BC644" w14:textId="45FB0F17" w:rsidR="00976D10" w:rsidRPr="00976D10" w:rsidRDefault="00EB545B" w:rsidP="00F04ED6">
      <w:pPr>
        <w:pStyle w:val="ListParagraph"/>
        <w:numPr>
          <w:ilvl w:val="0"/>
          <w:numId w:val="6"/>
        </w:numPr>
        <w:ind w:left="1800"/>
        <w:rPr>
          <w:rFonts w:ascii="Segoe UI" w:hAnsi="Segoe UI" w:cs="Segoe UI"/>
        </w:rPr>
      </w:pPr>
      <w:r w:rsidRPr="00976D10">
        <w:rPr>
          <w:rFonts w:ascii="Segoe UI" w:hAnsi="Segoe UI" w:cs="Segoe UI"/>
        </w:rPr>
        <w:t>Avoid the emergency use of manual restraint as identif</w:t>
      </w:r>
      <w:r w:rsidR="00976D10" w:rsidRPr="00976D10">
        <w:rPr>
          <w:rFonts w:ascii="Segoe UI" w:hAnsi="Segoe UI" w:cs="Segoe UI"/>
        </w:rPr>
        <w:t>ied in section I of this policy.</w:t>
      </w:r>
    </w:p>
    <w:p w14:paraId="64EF218B" w14:textId="77777777" w:rsidR="00976D10" w:rsidRPr="00976D10" w:rsidRDefault="00976D10" w:rsidP="00976D10">
      <w:pPr>
        <w:pStyle w:val="ListParagraph"/>
        <w:rPr>
          <w:rFonts w:ascii="Segoe UI" w:hAnsi="Segoe UI" w:cs="Segoe UI"/>
        </w:rPr>
      </w:pPr>
    </w:p>
    <w:p w14:paraId="45C6F4B7" w14:textId="77777777" w:rsidR="00976D10" w:rsidRDefault="00EB545B" w:rsidP="00F04ED6">
      <w:pPr>
        <w:pStyle w:val="ListParagraph"/>
        <w:numPr>
          <w:ilvl w:val="0"/>
          <w:numId w:val="6"/>
        </w:numPr>
        <w:ind w:left="1800"/>
        <w:rPr>
          <w:rFonts w:ascii="Segoe UI" w:hAnsi="Segoe UI" w:cs="Segoe UI"/>
        </w:rPr>
      </w:pPr>
      <w:r w:rsidRPr="00976D10">
        <w:rPr>
          <w:rFonts w:ascii="Segoe UI" w:hAnsi="Segoe UI" w:cs="Segoe UI"/>
        </w:rPr>
        <w:t>Prevent the person from physi</w:t>
      </w:r>
      <w:r w:rsidR="00976D10">
        <w:rPr>
          <w:rFonts w:ascii="Segoe UI" w:hAnsi="Segoe UI" w:cs="Segoe UI"/>
        </w:rPr>
        <w:t>cally harming self or others.</w:t>
      </w:r>
    </w:p>
    <w:p w14:paraId="2C7AA650" w14:textId="77777777" w:rsidR="00976D10" w:rsidRPr="00976D10" w:rsidRDefault="00976D10" w:rsidP="00976D10">
      <w:pPr>
        <w:pStyle w:val="ListParagraph"/>
        <w:rPr>
          <w:rFonts w:ascii="Segoe UI" w:hAnsi="Segoe UI" w:cs="Segoe UI"/>
        </w:rPr>
      </w:pPr>
    </w:p>
    <w:p w14:paraId="0E47F46B" w14:textId="1491102B" w:rsidR="00EB545B" w:rsidRPr="00976D10" w:rsidRDefault="00EB545B" w:rsidP="00F04ED6">
      <w:pPr>
        <w:pStyle w:val="ListParagraph"/>
        <w:numPr>
          <w:ilvl w:val="0"/>
          <w:numId w:val="6"/>
        </w:numPr>
        <w:ind w:left="1800"/>
        <w:rPr>
          <w:rFonts w:ascii="Segoe UI" w:hAnsi="Segoe UI" w:cs="Segoe UI"/>
        </w:rPr>
      </w:pPr>
      <w:r w:rsidRPr="00976D10">
        <w:rPr>
          <w:rFonts w:ascii="Segoe UI" w:hAnsi="Segoe UI" w:cs="Segoe UI"/>
        </w:rPr>
        <w:t>Phase out any existing plans for the emergency or prog</w:t>
      </w:r>
      <w:r w:rsidR="00976D10">
        <w:rPr>
          <w:rFonts w:ascii="Segoe UI" w:hAnsi="Segoe UI" w:cs="Segoe UI"/>
        </w:rPr>
        <w:t xml:space="preserve">rammatic use of aversive or    </w:t>
      </w:r>
      <w:r w:rsidRPr="00976D10">
        <w:rPr>
          <w:rFonts w:ascii="Segoe UI" w:hAnsi="Segoe UI" w:cs="Segoe UI"/>
        </w:rPr>
        <w:t xml:space="preserve">deprivation procedures prohibited. </w:t>
      </w:r>
    </w:p>
    <w:p w14:paraId="797876F9" w14:textId="77777777" w:rsidR="00EB545B" w:rsidRPr="00005335" w:rsidRDefault="00EB545B" w:rsidP="00EB545B">
      <w:pPr>
        <w:spacing w:after="0" w:line="240" w:lineRule="auto"/>
        <w:contextualSpacing/>
        <w:rPr>
          <w:rFonts w:ascii="Segoe UI" w:hAnsi="Segoe UI" w:cs="Segoe UI"/>
        </w:rPr>
      </w:pPr>
    </w:p>
    <w:p w14:paraId="1D7920F3" w14:textId="261F2F56" w:rsidR="00EB545B" w:rsidRPr="00976D10" w:rsidRDefault="00EB545B" w:rsidP="008C1743">
      <w:pPr>
        <w:pStyle w:val="Heading1"/>
        <w:numPr>
          <w:ilvl w:val="0"/>
          <w:numId w:val="1"/>
        </w:numPr>
      </w:pPr>
      <w:r w:rsidRPr="00976D10">
        <w:lastRenderedPageBreak/>
        <w:t>Permitted Actions and Procedures</w:t>
      </w:r>
    </w:p>
    <w:p w14:paraId="3A2E4293" w14:textId="0CFD5402" w:rsidR="00EB545B" w:rsidRPr="00005335" w:rsidRDefault="00EB545B" w:rsidP="00256A7D">
      <w:pPr>
        <w:spacing w:after="0" w:line="240" w:lineRule="auto"/>
        <w:ind w:left="1080"/>
        <w:contextualSpacing/>
        <w:rPr>
          <w:rFonts w:ascii="Segoe UI" w:hAnsi="Segoe UI" w:cs="Segoe UI"/>
        </w:rPr>
      </w:pPr>
      <w:r w:rsidRPr="00005335">
        <w:rPr>
          <w:rFonts w:ascii="Segoe UI" w:hAnsi="Segoe UI" w:cs="Segoe UI"/>
        </w:rPr>
        <w:t xml:space="preserve">Use of the following instructional techniques and intervention procedures used on an intermittent or continuous basis are permitted by this program. When used on a continuous basis, it must be addressed in a person’s </w:t>
      </w:r>
      <w:r w:rsidR="00F710D4">
        <w:rPr>
          <w:rFonts w:ascii="Segoe UI" w:hAnsi="Segoe UI" w:cs="Segoe UI"/>
        </w:rPr>
        <w:t>Support Plan</w:t>
      </w:r>
      <w:r w:rsidRPr="00005335">
        <w:rPr>
          <w:rFonts w:ascii="Segoe UI" w:hAnsi="Segoe UI" w:cs="Segoe UI"/>
        </w:rPr>
        <w:t>.</w:t>
      </w:r>
    </w:p>
    <w:p w14:paraId="1BBCD7CC" w14:textId="77777777" w:rsidR="00EB545B" w:rsidRPr="00005335" w:rsidRDefault="00EB545B" w:rsidP="00EB545B">
      <w:pPr>
        <w:spacing w:after="0" w:line="240" w:lineRule="auto"/>
        <w:contextualSpacing/>
        <w:rPr>
          <w:rFonts w:ascii="Segoe UI" w:hAnsi="Segoe UI" w:cs="Segoe UI"/>
        </w:rPr>
      </w:pPr>
    </w:p>
    <w:p w14:paraId="36AF7125" w14:textId="21089FA3" w:rsidR="00EB545B" w:rsidRPr="00256A7D" w:rsidRDefault="00EB545B" w:rsidP="008C1743">
      <w:pPr>
        <w:pStyle w:val="ListParagraph"/>
        <w:numPr>
          <w:ilvl w:val="0"/>
          <w:numId w:val="7"/>
        </w:numPr>
        <w:rPr>
          <w:rFonts w:ascii="Segoe UI" w:hAnsi="Segoe UI" w:cs="Segoe UI"/>
        </w:rPr>
      </w:pPr>
      <w:r w:rsidRPr="00256A7D">
        <w:rPr>
          <w:rFonts w:ascii="Segoe UI" w:hAnsi="Segoe UI" w:cs="Segoe UI"/>
        </w:rPr>
        <w:t>Physical contact or instructional techniques must use the least restrictive alternative possible to meet the needs of the person and may be used to:</w:t>
      </w:r>
    </w:p>
    <w:p w14:paraId="2758D979" w14:textId="77777777" w:rsidR="00256A7D" w:rsidRDefault="00256A7D" w:rsidP="00EB545B">
      <w:pPr>
        <w:spacing w:after="0" w:line="240" w:lineRule="auto"/>
        <w:contextualSpacing/>
        <w:rPr>
          <w:rFonts w:ascii="Segoe UI" w:hAnsi="Segoe UI" w:cs="Segoe UI"/>
        </w:rPr>
      </w:pPr>
    </w:p>
    <w:p w14:paraId="7516865A" w14:textId="77777777" w:rsidR="00256A7D" w:rsidRDefault="00EB545B" w:rsidP="00F04ED6">
      <w:pPr>
        <w:pStyle w:val="ListParagraph"/>
        <w:numPr>
          <w:ilvl w:val="0"/>
          <w:numId w:val="8"/>
        </w:numPr>
        <w:ind w:left="1800"/>
        <w:rPr>
          <w:rFonts w:ascii="Segoe UI" w:hAnsi="Segoe UI" w:cs="Segoe UI"/>
        </w:rPr>
      </w:pPr>
      <w:r w:rsidRPr="00256A7D">
        <w:rPr>
          <w:rFonts w:ascii="Segoe UI" w:hAnsi="Segoe UI" w:cs="Segoe UI"/>
        </w:rPr>
        <w:t xml:space="preserve">Calm or comfort a person by holding that person with </w:t>
      </w:r>
      <w:r w:rsidR="00256A7D">
        <w:rPr>
          <w:rFonts w:ascii="Segoe UI" w:hAnsi="Segoe UI" w:cs="Segoe UI"/>
        </w:rPr>
        <w:t>no resistance from that person.</w:t>
      </w:r>
    </w:p>
    <w:p w14:paraId="69DC81DB" w14:textId="77777777" w:rsidR="00256A7D" w:rsidRDefault="00256A7D" w:rsidP="00256A7D">
      <w:pPr>
        <w:pStyle w:val="ListParagraph"/>
        <w:ind w:left="2520"/>
        <w:rPr>
          <w:rFonts w:ascii="Segoe UI" w:hAnsi="Segoe UI" w:cs="Segoe UI"/>
        </w:rPr>
      </w:pPr>
    </w:p>
    <w:p w14:paraId="3901E3DB" w14:textId="77777777" w:rsidR="00256A7D" w:rsidRDefault="00EB545B" w:rsidP="00F04ED6">
      <w:pPr>
        <w:pStyle w:val="ListParagraph"/>
        <w:numPr>
          <w:ilvl w:val="0"/>
          <w:numId w:val="8"/>
        </w:numPr>
        <w:ind w:left="1800"/>
        <w:rPr>
          <w:rFonts w:ascii="Segoe UI" w:hAnsi="Segoe UI" w:cs="Segoe UI"/>
        </w:rPr>
      </w:pPr>
      <w:r w:rsidRPr="00256A7D">
        <w:rPr>
          <w:rFonts w:ascii="Segoe UI" w:hAnsi="Segoe UI" w:cs="Segoe UI"/>
        </w:rPr>
        <w:t>Protect a person known to be at risk of injury due to frequent falls as a</w:t>
      </w:r>
      <w:r w:rsidR="00256A7D">
        <w:rPr>
          <w:rFonts w:ascii="Segoe UI" w:hAnsi="Segoe UI" w:cs="Segoe UI"/>
        </w:rPr>
        <w:t xml:space="preserve"> result of a medical condition.</w:t>
      </w:r>
    </w:p>
    <w:p w14:paraId="423961FE" w14:textId="77777777" w:rsidR="00256A7D" w:rsidRPr="00256A7D" w:rsidRDefault="00256A7D" w:rsidP="00256A7D">
      <w:pPr>
        <w:pStyle w:val="ListParagraph"/>
        <w:rPr>
          <w:rFonts w:ascii="Segoe UI" w:hAnsi="Segoe UI" w:cs="Segoe UI"/>
        </w:rPr>
      </w:pPr>
    </w:p>
    <w:p w14:paraId="06B0036E" w14:textId="77777777" w:rsidR="00256A7D" w:rsidRDefault="00EB545B" w:rsidP="00F04ED6">
      <w:pPr>
        <w:pStyle w:val="ListParagraph"/>
        <w:numPr>
          <w:ilvl w:val="0"/>
          <w:numId w:val="8"/>
        </w:numPr>
        <w:ind w:left="1800"/>
        <w:rPr>
          <w:rFonts w:ascii="Segoe UI" w:hAnsi="Segoe UI" w:cs="Segoe UI"/>
        </w:rPr>
      </w:pPr>
      <w:r w:rsidRPr="00256A7D">
        <w:rPr>
          <w:rFonts w:ascii="Segoe UI" w:hAnsi="Segoe UI" w:cs="Segoe UI"/>
        </w:rPr>
        <w:t xml:space="preserve">Facilitate the person’s completion of a task or response when the person does not </w:t>
      </w:r>
      <w:proofErr w:type="gramStart"/>
      <w:r w:rsidRPr="00256A7D">
        <w:rPr>
          <w:rFonts w:ascii="Segoe UI" w:hAnsi="Segoe UI" w:cs="Segoe UI"/>
        </w:rPr>
        <w:t>resist</w:t>
      </w:r>
      <w:proofErr w:type="gramEnd"/>
      <w:r w:rsidRPr="00256A7D">
        <w:rPr>
          <w:rFonts w:ascii="Segoe UI" w:hAnsi="Segoe UI" w:cs="Segoe UI"/>
        </w:rPr>
        <w:t xml:space="preserve"> or the person’s resistance is mini</w:t>
      </w:r>
      <w:r w:rsidR="00256A7D">
        <w:rPr>
          <w:rFonts w:ascii="Segoe UI" w:hAnsi="Segoe UI" w:cs="Segoe UI"/>
        </w:rPr>
        <w:t>mal in intensity and duration.</w:t>
      </w:r>
    </w:p>
    <w:p w14:paraId="3740BDB3" w14:textId="77777777" w:rsidR="00256A7D" w:rsidRPr="00256A7D" w:rsidRDefault="00256A7D" w:rsidP="00256A7D">
      <w:pPr>
        <w:pStyle w:val="ListParagraph"/>
        <w:rPr>
          <w:rFonts w:ascii="Segoe UI" w:hAnsi="Segoe UI" w:cs="Segoe UI"/>
        </w:rPr>
      </w:pPr>
    </w:p>
    <w:p w14:paraId="5F0C4E4A" w14:textId="47913EEE" w:rsidR="00256A7D" w:rsidRDefault="00EB545B" w:rsidP="00F04ED6">
      <w:pPr>
        <w:pStyle w:val="ListParagraph"/>
        <w:numPr>
          <w:ilvl w:val="0"/>
          <w:numId w:val="8"/>
        </w:numPr>
        <w:ind w:left="1800"/>
        <w:rPr>
          <w:rFonts w:ascii="Segoe UI" w:hAnsi="Segoe UI" w:cs="Segoe UI"/>
        </w:rPr>
      </w:pPr>
      <w:r w:rsidRPr="00256A7D">
        <w:rPr>
          <w:rFonts w:ascii="Segoe UI" w:hAnsi="Segoe UI" w:cs="Segoe UI"/>
        </w:rPr>
        <w:t xml:space="preserve">To block or redirect a person’s limbs or body without holding the person or limiting the person’s movement to interrupt the person’s behavior that may result in injury to self or others with less than 60 seconds </w:t>
      </w:r>
      <w:r w:rsidR="00256A7D">
        <w:rPr>
          <w:rFonts w:ascii="Segoe UI" w:hAnsi="Segoe UI" w:cs="Segoe UI"/>
        </w:rPr>
        <w:t xml:space="preserve">of physical contact by </w:t>
      </w:r>
      <w:r w:rsidR="002B700D">
        <w:rPr>
          <w:rFonts w:ascii="Segoe UI" w:hAnsi="Segoe UI" w:cs="Segoe UI"/>
        </w:rPr>
        <w:t>team members</w:t>
      </w:r>
      <w:r w:rsidR="00256A7D">
        <w:rPr>
          <w:rFonts w:ascii="Segoe UI" w:hAnsi="Segoe UI" w:cs="Segoe UI"/>
        </w:rPr>
        <w:t>.</w:t>
      </w:r>
    </w:p>
    <w:p w14:paraId="69387330" w14:textId="77777777" w:rsidR="00256A7D" w:rsidRPr="00256A7D" w:rsidRDefault="00256A7D" w:rsidP="00256A7D">
      <w:pPr>
        <w:pStyle w:val="ListParagraph"/>
        <w:rPr>
          <w:rFonts w:ascii="Segoe UI" w:hAnsi="Segoe UI" w:cs="Segoe UI"/>
        </w:rPr>
      </w:pPr>
    </w:p>
    <w:p w14:paraId="04E52A12" w14:textId="379F44CF" w:rsidR="00EB545B" w:rsidRPr="00256A7D" w:rsidRDefault="00EB545B" w:rsidP="00F04ED6">
      <w:pPr>
        <w:pStyle w:val="ListParagraph"/>
        <w:numPr>
          <w:ilvl w:val="0"/>
          <w:numId w:val="8"/>
        </w:numPr>
        <w:ind w:left="1800"/>
        <w:rPr>
          <w:rFonts w:ascii="Segoe UI" w:hAnsi="Segoe UI" w:cs="Segoe UI"/>
        </w:rPr>
      </w:pPr>
      <w:r w:rsidRPr="00256A7D">
        <w:rPr>
          <w:rFonts w:ascii="Segoe UI" w:hAnsi="Segoe UI" w:cs="Segoe UI"/>
        </w:rPr>
        <w:t xml:space="preserve">To redirect a person’s behavior when the behavior does not pose a serious threat to the person or others and the behavior is effectively redirected with less than 60 seconds of physical contact by </w:t>
      </w:r>
      <w:r w:rsidR="002B700D">
        <w:rPr>
          <w:rFonts w:ascii="Segoe UI" w:hAnsi="Segoe UI" w:cs="Segoe UI"/>
        </w:rPr>
        <w:t>team members</w:t>
      </w:r>
      <w:r w:rsidRPr="00256A7D">
        <w:rPr>
          <w:rFonts w:ascii="Segoe UI" w:hAnsi="Segoe UI" w:cs="Segoe UI"/>
        </w:rPr>
        <w:t xml:space="preserve">.  </w:t>
      </w:r>
    </w:p>
    <w:p w14:paraId="668BA2EB" w14:textId="77777777" w:rsidR="00EB545B" w:rsidRPr="00005335" w:rsidRDefault="00EB545B" w:rsidP="00EB545B">
      <w:pPr>
        <w:spacing w:after="0" w:line="240" w:lineRule="auto"/>
        <w:contextualSpacing/>
        <w:rPr>
          <w:rFonts w:ascii="Segoe UI" w:hAnsi="Segoe UI" w:cs="Segoe UI"/>
        </w:rPr>
      </w:pPr>
    </w:p>
    <w:p w14:paraId="15F5FBEC" w14:textId="3FEA6FC4" w:rsidR="00EB545B" w:rsidRPr="00256A7D" w:rsidRDefault="00EB545B" w:rsidP="008C1743">
      <w:pPr>
        <w:pStyle w:val="ListParagraph"/>
        <w:numPr>
          <w:ilvl w:val="0"/>
          <w:numId w:val="7"/>
        </w:numPr>
        <w:rPr>
          <w:rFonts w:ascii="Segoe UI" w:hAnsi="Segoe UI" w:cs="Segoe UI"/>
        </w:rPr>
      </w:pPr>
      <w:r w:rsidRPr="00256A7D">
        <w:rPr>
          <w:rFonts w:ascii="Segoe UI" w:hAnsi="Segoe UI" w:cs="Segoe UI"/>
        </w:rPr>
        <w:t>Restraint may be used as an intervention procedure to:</w:t>
      </w:r>
    </w:p>
    <w:p w14:paraId="33A799F8" w14:textId="77777777" w:rsidR="00256A7D" w:rsidRDefault="00256A7D" w:rsidP="00EB545B">
      <w:pPr>
        <w:spacing w:after="0" w:line="240" w:lineRule="auto"/>
        <w:contextualSpacing/>
        <w:rPr>
          <w:rFonts w:ascii="Segoe UI" w:hAnsi="Segoe UI" w:cs="Segoe UI"/>
        </w:rPr>
      </w:pPr>
    </w:p>
    <w:p w14:paraId="7CDFD9DB" w14:textId="77777777" w:rsidR="00F13D43" w:rsidRDefault="00EB545B" w:rsidP="00F04ED6">
      <w:pPr>
        <w:pStyle w:val="ListParagraph"/>
        <w:numPr>
          <w:ilvl w:val="0"/>
          <w:numId w:val="9"/>
        </w:numPr>
        <w:ind w:left="1800"/>
        <w:rPr>
          <w:rFonts w:ascii="Segoe UI" w:hAnsi="Segoe UI" w:cs="Segoe UI"/>
        </w:rPr>
      </w:pPr>
      <w:r w:rsidRPr="00F13D43">
        <w:rPr>
          <w:rFonts w:ascii="Segoe UI" w:hAnsi="Segoe UI" w:cs="Segoe UI"/>
        </w:rPr>
        <w:t>Allow a licensed health care professional to safely conduct a medical examination or to provide medical treatment ordered by a licensed health care professional to a person necessary to promote healing or recovery from an acute, meaning sh</w:t>
      </w:r>
      <w:r w:rsidR="00F13D43">
        <w:rPr>
          <w:rFonts w:ascii="Segoe UI" w:hAnsi="Segoe UI" w:cs="Segoe UI"/>
        </w:rPr>
        <w:t>ort-term, medical condition.</w:t>
      </w:r>
    </w:p>
    <w:p w14:paraId="7C8C46DD" w14:textId="77777777" w:rsidR="00F13D43" w:rsidRDefault="00F13D43" w:rsidP="00F13D43">
      <w:pPr>
        <w:pStyle w:val="ListParagraph"/>
        <w:ind w:left="2520"/>
        <w:rPr>
          <w:rFonts w:ascii="Segoe UI" w:hAnsi="Segoe UI" w:cs="Segoe UI"/>
        </w:rPr>
      </w:pPr>
    </w:p>
    <w:p w14:paraId="36C035AE" w14:textId="5FB3E4C7" w:rsidR="00F13D43" w:rsidRPr="00F13D43" w:rsidRDefault="00EB545B" w:rsidP="00F04ED6">
      <w:pPr>
        <w:pStyle w:val="ListParagraph"/>
        <w:numPr>
          <w:ilvl w:val="0"/>
          <w:numId w:val="9"/>
        </w:numPr>
        <w:ind w:left="1800"/>
        <w:rPr>
          <w:rFonts w:ascii="Segoe UI" w:hAnsi="Segoe UI" w:cs="Segoe UI"/>
        </w:rPr>
      </w:pPr>
      <w:r w:rsidRPr="00F13D43">
        <w:rPr>
          <w:rFonts w:ascii="Segoe UI" w:hAnsi="Segoe UI" w:cs="Segoe UI"/>
        </w:rPr>
        <w:t xml:space="preserve">Assist in the safe evacuation or redirection or a person in the event of an emergency and the person is at imminent risk of harm.   </w:t>
      </w:r>
    </w:p>
    <w:p w14:paraId="135C877A" w14:textId="77777777" w:rsidR="00F13D43" w:rsidRPr="00F13D43" w:rsidRDefault="00F13D43" w:rsidP="00F13D43">
      <w:pPr>
        <w:pStyle w:val="ListParagraph"/>
        <w:ind w:left="1080"/>
        <w:rPr>
          <w:rFonts w:ascii="Segoe UI" w:hAnsi="Segoe UI" w:cs="Segoe UI"/>
          <w:b/>
        </w:rPr>
      </w:pPr>
    </w:p>
    <w:p w14:paraId="44DB6E4D" w14:textId="5FC61D59" w:rsidR="00EB545B" w:rsidRPr="00F13D43" w:rsidRDefault="00EB545B" w:rsidP="008C1743">
      <w:pPr>
        <w:pStyle w:val="ListParagraph"/>
        <w:numPr>
          <w:ilvl w:val="0"/>
          <w:numId w:val="1"/>
        </w:numPr>
        <w:rPr>
          <w:rFonts w:ascii="Segoe UI" w:hAnsi="Segoe UI" w:cs="Segoe UI"/>
          <w:b/>
        </w:rPr>
      </w:pPr>
      <w:r w:rsidRPr="00F13D43">
        <w:rPr>
          <w:rFonts w:ascii="Segoe UI" w:hAnsi="Segoe UI" w:cs="Segoe UI"/>
          <w:b/>
        </w:rPr>
        <w:t>Prohibited Procedures</w:t>
      </w:r>
    </w:p>
    <w:p w14:paraId="394EA155" w14:textId="77777777" w:rsidR="00415C87" w:rsidRDefault="00415C87" w:rsidP="00F13D43">
      <w:pPr>
        <w:spacing w:after="0" w:line="240" w:lineRule="auto"/>
        <w:ind w:left="1080"/>
        <w:contextualSpacing/>
        <w:rPr>
          <w:rFonts w:ascii="Segoe UI" w:hAnsi="Segoe UI" w:cs="Segoe UI"/>
        </w:rPr>
      </w:pPr>
    </w:p>
    <w:p w14:paraId="3849D867" w14:textId="2D542C86" w:rsidR="00415C87" w:rsidRPr="00FC5BE8" w:rsidRDefault="00415C87" w:rsidP="00415C87">
      <w:pPr>
        <w:pStyle w:val="ListParagraph"/>
        <w:numPr>
          <w:ilvl w:val="0"/>
          <w:numId w:val="10"/>
        </w:numPr>
        <w:rPr>
          <w:rFonts w:ascii="Segoe UI" w:hAnsi="Segoe UI" w:cs="Segoe UI"/>
        </w:rPr>
      </w:pPr>
      <w:r w:rsidRPr="00FC5BE8">
        <w:rPr>
          <w:rFonts w:ascii="Segoe UI" w:hAnsi="Segoe UI" w:cs="Segoe UI"/>
        </w:rPr>
        <w:t xml:space="preserve">Use of the procedures listed below as a substitute for adequate staffing, for a behavioral or therapeutic program to reduce or eliminate behavior, as punishment, or for team member convenience, is prohibited by </w:t>
      </w:r>
      <w:r w:rsidR="00B767CA" w:rsidRPr="00FC5BE8">
        <w:rPr>
          <w:rFonts w:ascii="Segoe UI" w:hAnsi="Segoe UI" w:cs="Segoe UI"/>
        </w:rPr>
        <w:t>Rise:</w:t>
      </w:r>
      <w:r w:rsidR="00FA39DE" w:rsidRPr="00FC5BE8">
        <w:rPr>
          <w:rFonts w:ascii="Segoe UI" w:hAnsi="Segoe UI" w:cs="Segoe UI"/>
        </w:rPr>
        <w:t xml:space="preserve">    </w:t>
      </w:r>
    </w:p>
    <w:p w14:paraId="74DAD858" w14:textId="77777777" w:rsidR="00B767CA" w:rsidRPr="00FC5BE8" w:rsidRDefault="00B767CA" w:rsidP="00B767CA">
      <w:pPr>
        <w:pStyle w:val="ListParagraph"/>
        <w:ind w:left="1440"/>
        <w:rPr>
          <w:rFonts w:ascii="Segoe UI" w:hAnsi="Segoe UI" w:cs="Segoe UI"/>
        </w:rPr>
      </w:pPr>
    </w:p>
    <w:p w14:paraId="2EB0CDFF" w14:textId="608E729C" w:rsidR="00B767CA" w:rsidRPr="00FC5BE8" w:rsidRDefault="00B767CA" w:rsidP="00B767CA">
      <w:pPr>
        <w:pStyle w:val="ListParagraph"/>
        <w:numPr>
          <w:ilvl w:val="0"/>
          <w:numId w:val="37"/>
        </w:numPr>
        <w:rPr>
          <w:rFonts w:ascii="Segoe UI" w:hAnsi="Segoe UI" w:cs="Segoe UI"/>
        </w:rPr>
      </w:pPr>
      <w:r w:rsidRPr="00FC5BE8">
        <w:rPr>
          <w:rFonts w:ascii="Segoe UI" w:hAnsi="Segoe UI" w:cs="Segoe UI"/>
          <w:u w:val="single"/>
        </w:rPr>
        <w:t>Chemical restraint</w:t>
      </w:r>
      <w:r w:rsidRPr="00FC5BE8">
        <w:rPr>
          <w:rFonts w:ascii="Segoe UI" w:hAnsi="Segoe UI" w:cs="Segoe UI"/>
        </w:rPr>
        <w:t>:  the administration of a drug o</w:t>
      </w:r>
      <w:r w:rsidR="007D33AA" w:rsidRPr="00FC5BE8">
        <w:rPr>
          <w:rFonts w:ascii="Segoe UI" w:hAnsi="Segoe UI" w:cs="Segoe UI"/>
        </w:rPr>
        <w:t>r</w:t>
      </w:r>
      <w:r w:rsidRPr="00FC5BE8">
        <w:rPr>
          <w:rFonts w:ascii="Segoe UI" w:hAnsi="Segoe UI" w:cs="Segoe UI"/>
        </w:rPr>
        <w:t xml:space="preserve"> medication to control the person’s behavior or restrict the person’s freedom of </w:t>
      </w:r>
      <w:r w:rsidR="007D33AA" w:rsidRPr="00FC5BE8">
        <w:rPr>
          <w:rFonts w:ascii="Segoe UI" w:hAnsi="Segoe UI" w:cs="Segoe UI"/>
        </w:rPr>
        <w:t xml:space="preserve">movement that </w:t>
      </w:r>
      <w:r w:rsidRPr="00FC5BE8">
        <w:rPr>
          <w:rFonts w:ascii="Segoe UI" w:hAnsi="Segoe UI" w:cs="Segoe UI"/>
        </w:rPr>
        <w:t xml:space="preserve">is not a standard treatment or dosage for the person’s medical or psychological condition.  </w:t>
      </w:r>
    </w:p>
    <w:p w14:paraId="08AB8F93" w14:textId="77777777" w:rsidR="007D33AA" w:rsidRPr="00FC5BE8" w:rsidRDefault="007D33AA" w:rsidP="007D33AA">
      <w:pPr>
        <w:pStyle w:val="ListParagraph"/>
        <w:ind w:left="1800"/>
        <w:rPr>
          <w:rFonts w:ascii="Segoe UI" w:hAnsi="Segoe UI" w:cs="Segoe UI"/>
        </w:rPr>
      </w:pPr>
    </w:p>
    <w:p w14:paraId="221078D6" w14:textId="1AFA577A" w:rsidR="00FA39DE" w:rsidRPr="00FC5BE8" w:rsidRDefault="00B767CA" w:rsidP="00B767CA">
      <w:pPr>
        <w:pStyle w:val="ListParagraph"/>
        <w:numPr>
          <w:ilvl w:val="0"/>
          <w:numId w:val="37"/>
        </w:numPr>
        <w:rPr>
          <w:rFonts w:ascii="Segoe UI" w:hAnsi="Segoe UI" w:cs="Segoe UI"/>
        </w:rPr>
      </w:pPr>
      <w:r w:rsidRPr="00FC5BE8">
        <w:rPr>
          <w:rFonts w:ascii="Segoe UI" w:hAnsi="Segoe UI" w:cs="Segoe UI"/>
          <w:u w:val="single"/>
        </w:rPr>
        <w:lastRenderedPageBreak/>
        <w:t xml:space="preserve">Mechanical </w:t>
      </w:r>
      <w:r w:rsidR="00FA39DE" w:rsidRPr="00FC5BE8">
        <w:rPr>
          <w:rFonts w:ascii="Segoe UI" w:hAnsi="Segoe UI" w:cs="Segoe UI"/>
          <w:u w:val="single"/>
        </w:rPr>
        <w:t>restraint</w:t>
      </w:r>
      <w:r w:rsidR="007D33AA" w:rsidRPr="00FC5BE8">
        <w:rPr>
          <w:rFonts w:ascii="Segoe UI" w:hAnsi="Segoe UI" w:cs="Segoe UI"/>
        </w:rPr>
        <w:t>:  the use of devic</w:t>
      </w:r>
      <w:r w:rsidR="00FA39DE" w:rsidRPr="00FC5BE8">
        <w:rPr>
          <w:rFonts w:ascii="Segoe UI" w:hAnsi="Segoe UI" w:cs="Segoe UI"/>
        </w:rPr>
        <w:t xml:space="preserve">es, materials, or equipment attached or </w:t>
      </w:r>
      <w:r w:rsidR="007D33AA" w:rsidRPr="00FC5BE8">
        <w:rPr>
          <w:rFonts w:ascii="Segoe UI" w:hAnsi="Segoe UI" w:cs="Segoe UI"/>
        </w:rPr>
        <w:t xml:space="preserve">next to </w:t>
      </w:r>
      <w:r w:rsidR="00FA39DE" w:rsidRPr="00FC5BE8">
        <w:rPr>
          <w:rFonts w:ascii="Segoe UI" w:hAnsi="Segoe UI" w:cs="Segoe UI"/>
        </w:rPr>
        <w:t xml:space="preserve">the person’s body, or the use of practices that are intended to restrict freedom of movement or normal access to one’s body or body </w:t>
      </w:r>
      <w:proofErr w:type="gramStart"/>
      <w:r w:rsidR="00FA39DE" w:rsidRPr="00FC5BE8">
        <w:rPr>
          <w:rFonts w:ascii="Segoe UI" w:hAnsi="Segoe UI" w:cs="Segoe UI"/>
        </w:rPr>
        <w:t>parts, or</w:t>
      </w:r>
      <w:proofErr w:type="gramEnd"/>
      <w:r w:rsidR="00FA39DE" w:rsidRPr="00FC5BE8">
        <w:rPr>
          <w:rFonts w:ascii="Segoe UI" w:hAnsi="Segoe UI" w:cs="Segoe UI"/>
        </w:rPr>
        <w:t xml:space="preserve"> limits a person’s voluntary movement or holds a person immobile as an intervention </w:t>
      </w:r>
      <w:r w:rsidR="007D33AA" w:rsidRPr="00FC5BE8">
        <w:rPr>
          <w:rFonts w:ascii="Segoe UI" w:hAnsi="Segoe UI" w:cs="Segoe UI"/>
        </w:rPr>
        <w:t>triggered</w:t>
      </w:r>
      <w:r w:rsidR="00FA39DE" w:rsidRPr="00FC5BE8">
        <w:rPr>
          <w:rFonts w:ascii="Segoe UI" w:hAnsi="Segoe UI" w:cs="Segoe UI"/>
        </w:rPr>
        <w:t xml:space="preserve"> by a person’s behavior.  </w:t>
      </w:r>
    </w:p>
    <w:p w14:paraId="71E47AA4" w14:textId="77777777" w:rsidR="007D33AA" w:rsidRPr="00FC5BE8" w:rsidRDefault="007D33AA" w:rsidP="007D33AA">
      <w:pPr>
        <w:pStyle w:val="ListParagraph"/>
        <w:ind w:left="1800"/>
        <w:rPr>
          <w:rFonts w:ascii="Segoe UI" w:hAnsi="Segoe UI" w:cs="Segoe UI"/>
        </w:rPr>
      </w:pPr>
    </w:p>
    <w:p w14:paraId="73A748E5" w14:textId="7E150472" w:rsidR="00FA39DE" w:rsidRPr="00FC5BE8" w:rsidRDefault="00FA39DE" w:rsidP="00B767CA">
      <w:pPr>
        <w:pStyle w:val="ListParagraph"/>
        <w:numPr>
          <w:ilvl w:val="0"/>
          <w:numId w:val="37"/>
        </w:numPr>
        <w:rPr>
          <w:rFonts w:ascii="Segoe UI" w:hAnsi="Segoe UI" w:cs="Segoe UI"/>
        </w:rPr>
      </w:pPr>
      <w:r w:rsidRPr="00FC5BE8">
        <w:rPr>
          <w:rFonts w:ascii="Segoe UI" w:hAnsi="Segoe UI" w:cs="Segoe UI"/>
          <w:u w:val="single"/>
        </w:rPr>
        <w:t>Manual restraint</w:t>
      </w:r>
      <w:r w:rsidRPr="00FC5BE8">
        <w:rPr>
          <w:rFonts w:ascii="Segoe UI" w:hAnsi="Segoe UI" w:cs="Segoe UI"/>
        </w:rPr>
        <w:t xml:space="preserve"> (except in an emergency):  physical intervention intended to hold a person immobile or limit a person’s voluntary movement by using body contact as the only source of physical restraint. </w:t>
      </w:r>
    </w:p>
    <w:p w14:paraId="07587278" w14:textId="77777777" w:rsidR="007D33AA" w:rsidRPr="00FC5BE8" w:rsidRDefault="007D33AA" w:rsidP="007D33AA">
      <w:pPr>
        <w:pStyle w:val="ListParagraph"/>
        <w:ind w:left="1800"/>
        <w:rPr>
          <w:rFonts w:ascii="Segoe UI" w:hAnsi="Segoe UI" w:cs="Segoe UI"/>
        </w:rPr>
      </w:pPr>
    </w:p>
    <w:p w14:paraId="016B6DDD" w14:textId="51B041B9" w:rsidR="00FA39DE" w:rsidRPr="00FC5BE8" w:rsidRDefault="00FA39DE" w:rsidP="00B767CA">
      <w:pPr>
        <w:pStyle w:val="ListParagraph"/>
        <w:numPr>
          <w:ilvl w:val="0"/>
          <w:numId w:val="37"/>
        </w:numPr>
        <w:rPr>
          <w:rFonts w:ascii="Segoe UI" w:hAnsi="Segoe UI" w:cs="Segoe UI"/>
        </w:rPr>
      </w:pPr>
      <w:r w:rsidRPr="00FC5BE8">
        <w:rPr>
          <w:rFonts w:ascii="Segoe UI" w:hAnsi="Segoe UI" w:cs="Segoe UI"/>
          <w:u w:val="single"/>
        </w:rPr>
        <w:t>Time out</w:t>
      </w:r>
      <w:r w:rsidRPr="00FC5BE8">
        <w:rPr>
          <w:rFonts w:ascii="Segoe UI" w:hAnsi="Segoe UI" w:cs="Segoe UI"/>
        </w:rPr>
        <w:t xml:space="preserve">:  removing a person involuntarily form an ongoing activity to a room, either locked or unlocked, or otherwise separating a person from others in a way that prevents social contact and prevents the person from leaving the situation if the person chooses.  </w:t>
      </w:r>
    </w:p>
    <w:p w14:paraId="71D630F1" w14:textId="77777777" w:rsidR="007D33AA" w:rsidRPr="00FC5BE8" w:rsidRDefault="007D33AA" w:rsidP="007D33AA">
      <w:pPr>
        <w:pStyle w:val="ListParagraph"/>
        <w:ind w:left="1800"/>
        <w:rPr>
          <w:rFonts w:ascii="Segoe UI" w:hAnsi="Segoe UI" w:cs="Segoe UI"/>
        </w:rPr>
      </w:pPr>
    </w:p>
    <w:p w14:paraId="2DD1BED7" w14:textId="5B081CCC" w:rsidR="00FA39DE" w:rsidRPr="00FC5BE8" w:rsidRDefault="00FA39DE" w:rsidP="00B767CA">
      <w:pPr>
        <w:pStyle w:val="ListParagraph"/>
        <w:numPr>
          <w:ilvl w:val="0"/>
          <w:numId w:val="37"/>
        </w:numPr>
        <w:rPr>
          <w:rFonts w:ascii="Segoe UI" w:hAnsi="Segoe UI" w:cs="Segoe UI"/>
        </w:rPr>
      </w:pPr>
      <w:r w:rsidRPr="00FC5BE8">
        <w:rPr>
          <w:rFonts w:ascii="Segoe UI" w:hAnsi="Segoe UI" w:cs="Segoe UI"/>
          <w:u w:val="single"/>
        </w:rPr>
        <w:t>Seclusion</w:t>
      </w:r>
      <w:r w:rsidRPr="00FC5BE8">
        <w:rPr>
          <w:rFonts w:ascii="Segoe UI" w:hAnsi="Segoe UI" w:cs="Segoe UI"/>
        </w:rPr>
        <w:t xml:space="preserve">:  the placement of a person alone in a room from which exit is prohibited by a staff person or a mechanism such as a lock, a device, or an object positioned to hold the door closed or otherwise prevent the person from leaving the room.  </w:t>
      </w:r>
    </w:p>
    <w:p w14:paraId="6145A3A3" w14:textId="77777777" w:rsidR="007D33AA" w:rsidRPr="00FC5BE8" w:rsidRDefault="007D33AA" w:rsidP="007D33AA">
      <w:pPr>
        <w:pStyle w:val="ListParagraph"/>
        <w:ind w:left="1800"/>
        <w:rPr>
          <w:rFonts w:ascii="Segoe UI" w:hAnsi="Segoe UI" w:cs="Segoe UI"/>
        </w:rPr>
      </w:pPr>
    </w:p>
    <w:p w14:paraId="4DE58C6F" w14:textId="73EECC11" w:rsidR="00FA39DE" w:rsidRPr="00FC5BE8" w:rsidRDefault="00FA39DE" w:rsidP="00B767CA">
      <w:pPr>
        <w:pStyle w:val="ListParagraph"/>
        <w:numPr>
          <w:ilvl w:val="0"/>
          <w:numId w:val="37"/>
        </w:numPr>
        <w:rPr>
          <w:rFonts w:ascii="Segoe UI" w:hAnsi="Segoe UI" w:cs="Segoe UI"/>
        </w:rPr>
      </w:pPr>
      <w:r w:rsidRPr="00FC5BE8">
        <w:rPr>
          <w:rFonts w:ascii="Segoe UI" w:hAnsi="Segoe UI" w:cs="Segoe UI"/>
          <w:u w:val="single"/>
        </w:rPr>
        <w:t>Aversive procedures</w:t>
      </w:r>
      <w:r w:rsidRPr="00FC5BE8">
        <w:rPr>
          <w:rFonts w:ascii="Segoe UI" w:hAnsi="Segoe UI" w:cs="Segoe UI"/>
        </w:rPr>
        <w:t>:  the use of an aversive stimulus</w:t>
      </w:r>
      <w:r w:rsidR="007D33AA" w:rsidRPr="00FC5BE8">
        <w:rPr>
          <w:rFonts w:ascii="Segoe UI" w:hAnsi="Segoe UI" w:cs="Segoe UI"/>
        </w:rPr>
        <w:t xml:space="preserve"> (punishment)</w:t>
      </w:r>
      <w:r w:rsidRPr="00FC5BE8">
        <w:rPr>
          <w:rFonts w:ascii="Segoe UI" w:hAnsi="Segoe UI" w:cs="Segoe UI"/>
        </w:rPr>
        <w:t xml:space="preserve"> </w:t>
      </w:r>
      <w:r w:rsidR="007D33AA" w:rsidRPr="00FC5BE8">
        <w:rPr>
          <w:rFonts w:ascii="Segoe UI" w:hAnsi="Segoe UI" w:cs="Segoe UI"/>
        </w:rPr>
        <w:t xml:space="preserve">in the event of </w:t>
      </w:r>
      <w:r w:rsidRPr="00FC5BE8">
        <w:rPr>
          <w:rFonts w:ascii="Segoe UI" w:hAnsi="Segoe UI" w:cs="Segoe UI"/>
        </w:rPr>
        <w:t xml:space="preserve">a behavior for the purposes or reducing or eliminating the behavior.  </w:t>
      </w:r>
    </w:p>
    <w:p w14:paraId="3C851050" w14:textId="77777777" w:rsidR="007D33AA" w:rsidRPr="00FC5BE8" w:rsidRDefault="007D33AA" w:rsidP="007D33AA">
      <w:pPr>
        <w:pStyle w:val="ListParagraph"/>
        <w:ind w:left="1800"/>
        <w:rPr>
          <w:rFonts w:ascii="Segoe UI" w:hAnsi="Segoe UI" w:cs="Segoe UI"/>
        </w:rPr>
      </w:pPr>
    </w:p>
    <w:p w14:paraId="3800A324" w14:textId="58973483" w:rsidR="007D33AA" w:rsidRPr="00FC5BE8" w:rsidRDefault="007D33AA" w:rsidP="00B767CA">
      <w:pPr>
        <w:pStyle w:val="ListParagraph"/>
        <w:numPr>
          <w:ilvl w:val="0"/>
          <w:numId w:val="37"/>
        </w:numPr>
        <w:rPr>
          <w:rFonts w:ascii="Segoe UI" w:hAnsi="Segoe UI" w:cs="Segoe UI"/>
        </w:rPr>
      </w:pPr>
      <w:r w:rsidRPr="00FC5BE8">
        <w:rPr>
          <w:rFonts w:ascii="Segoe UI" w:hAnsi="Segoe UI" w:cs="Segoe UI"/>
          <w:u w:val="single"/>
        </w:rPr>
        <w:t>Deprivation procedures</w:t>
      </w:r>
      <w:r w:rsidRPr="00FC5BE8">
        <w:rPr>
          <w:rFonts w:ascii="Segoe UI" w:hAnsi="Segoe UI" w:cs="Segoe UI"/>
        </w:rPr>
        <w:t xml:space="preserve">:  the removal of a positive reinforcement following a negative behavior, resulting in, or intended to result in, a decrease in the frequency, duration, or intensity of that negative behavior.    </w:t>
      </w:r>
    </w:p>
    <w:p w14:paraId="21A1EB21" w14:textId="77777777" w:rsidR="00B767CA" w:rsidRPr="00FA39DE" w:rsidRDefault="00B767CA" w:rsidP="00B767CA">
      <w:pPr>
        <w:pStyle w:val="ListParagraph"/>
        <w:ind w:left="1800"/>
        <w:rPr>
          <w:rFonts w:ascii="Segoe UI" w:hAnsi="Segoe UI" w:cs="Segoe UI"/>
          <w:highlight w:val="yellow"/>
        </w:rPr>
      </w:pPr>
    </w:p>
    <w:p w14:paraId="322EDC46" w14:textId="62D9ACFA" w:rsidR="00415C87" w:rsidRPr="00274449" w:rsidRDefault="00415C87" w:rsidP="00415C87">
      <w:pPr>
        <w:pStyle w:val="ListParagraph"/>
        <w:numPr>
          <w:ilvl w:val="0"/>
          <w:numId w:val="10"/>
        </w:numPr>
        <w:rPr>
          <w:rFonts w:ascii="Segoe UI" w:hAnsi="Segoe UI" w:cs="Segoe UI"/>
        </w:rPr>
      </w:pPr>
      <w:r w:rsidRPr="00274449">
        <w:rPr>
          <w:rFonts w:ascii="Segoe UI" w:hAnsi="Segoe UI" w:cs="Segoe UI"/>
        </w:rPr>
        <w:t xml:space="preserve">All persons served will be free from team members </w:t>
      </w:r>
      <w:r w:rsidR="00C54CA4" w:rsidRPr="00274449">
        <w:rPr>
          <w:rFonts w:ascii="Segoe UI" w:hAnsi="Segoe UI" w:cs="Segoe UI"/>
        </w:rPr>
        <w:t>trying to control their behavior, ex</w:t>
      </w:r>
      <w:r w:rsidR="00FD588A" w:rsidRPr="00274449">
        <w:rPr>
          <w:rFonts w:ascii="Segoe UI" w:hAnsi="Segoe UI" w:cs="Segoe UI"/>
        </w:rPr>
        <w:t>cept</w:t>
      </w:r>
      <w:r w:rsidR="00C54CA4" w:rsidRPr="00274449">
        <w:rPr>
          <w:rFonts w:ascii="Segoe UI" w:hAnsi="Segoe UI" w:cs="Segoe UI"/>
        </w:rPr>
        <w:t xml:space="preserve"> if and when a manual restraint is needed in an emergency to protect the person or others from physical harm.  </w:t>
      </w:r>
    </w:p>
    <w:p w14:paraId="454EE214" w14:textId="77777777" w:rsidR="00415C87" w:rsidRPr="00274449" w:rsidRDefault="00415C87" w:rsidP="00415C87">
      <w:pPr>
        <w:pStyle w:val="ListParagraph"/>
        <w:rPr>
          <w:rFonts w:ascii="Segoe UI" w:hAnsi="Segoe UI" w:cs="Segoe UI"/>
        </w:rPr>
      </w:pPr>
    </w:p>
    <w:p w14:paraId="008A3B9D" w14:textId="12D6A0CE" w:rsidR="00EB545B" w:rsidRPr="00F13D43" w:rsidRDefault="00EB545B" w:rsidP="008C1743">
      <w:pPr>
        <w:pStyle w:val="Heading1"/>
        <w:numPr>
          <w:ilvl w:val="0"/>
          <w:numId w:val="1"/>
        </w:numPr>
      </w:pPr>
      <w:r w:rsidRPr="00F13D43">
        <w:t>Manual Restraints Allowed in Emergencies</w:t>
      </w:r>
    </w:p>
    <w:p w14:paraId="521DB559" w14:textId="77777777" w:rsidR="00EB545B" w:rsidRPr="00005335" w:rsidRDefault="00EB545B" w:rsidP="00EB545B">
      <w:pPr>
        <w:spacing w:after="0" w:line="240" w:lineRule="auto"/>
        <w:contextualSpacing/>
        <w:rPr>
          <w:rFonts w:ascii="Segoe UI" w:hAnsi="Segoe UI" w:cs="Segoe UI"/>
        </w:rPr>
      </w:pPr>
      <w:r w:rsidRPr="00005335">
        <w:rPr>
          <w:rFonts w:ascii="Segoe UI" w:hAnsi="Segoe UI" w:cs="Segoe UI"/>
        </w:rPr>
        <w:tab/>
      </w:r>
    </w:p>
    <w:p w14:paraId="58C303D4" w14:textId="6B4BEC8F" w:rsidR="00EB545B" w:rsidRPr="00FC28C3" w:rsidRDefault="00EB545B" w:rsidP="008C1743">
      <w:pPr>
        <w:pStyle w:val="ListParagraph"/>
        <w:numPr>
          <w:ilvl w:val="0"/>
          <w:numId w:val="11"/>
        </w:numPr>
        <w:rPr>
          <w:rFonts w:ascii="Segoe UI" w:hAnsi="Segoe UI" w:cs="Segoe UI"/>
        </w:rPr>
      </w:pPr>
      <w:r w:rsidRPr="00FC28C3">
        <w:rPr>
          <w:rFonts w:ascii="Segoe UI" w:hAnsi="Segoe UI" w:cs="Segoe UI"/>
        </w:rPr>
        <w:t>This allows the following manual restraint procedures to be used on an emergency basis when a person’s conduct poses an imminent risk of physical harm to self or others and less restrictive strate</w:t>
      </w:r>
      <w:r w:rsidR="00FC28C3">
        <w:rPr>
          <w:rFonts w:ascii="Segoe UI" w:hAnsi="Segoe UI" w:cs="Segoe UI"/>
        </w:rPr>
        <w:t xml:space="preserve">gies have not achieved safety. </w:t>
      </w:r>
      <w:r w:rsidRPr="00FC28C3">
        <w:rPr>
          <w:rFonts w:ascii="Segoe UI" w:hAnsi="Segoe UI" w:cs="Segoe UI"/>
        </w:rPr>
        <w:t xml:space="preserve">According to practices as described in the CPI Nonviolent Crisis Intervention training the following restraints can be used: </w:t>
      </w:r>
    </w:p>
    <w:p w14:paraId="5ABF0A28" w14:textId="77777777" w:rsidR="00FC28C3" w:rsidRDefault="00FC28C3" w:rsidP="00EB545B">
      <w:pPr>
        <w:spacing w:after="0" w:line="240" w:lineRule="auto"/>
        <w:contextualSpacing/>
        <w:rPr>
          <w:rFonts w:ascii="Segoe UI" w:hAnsi="Segoe UI" w:cs="Segoe UI"/>
        </w:rPr>
      </w:pPr>
    </w:p>
    <w:p w14:paraId="4C76C1EB" w14:textId="75928BB8" w:rsidR="00EB545B" w:rsidRPr="00FC5BE8" w:rsidRDefault="00EB545B" w:rsidP="00F04ED6">
      <w:pPr>
        <w:pStyle w:val="ListParagraph"/>
        <w:numPr>
          <w:ilvl w:val="0"/>
          <w:numId w:val="12"/>
        </w:numPr>
        <w:ind w:left="1800"/>
        <w:rPr>
          <w:rFonts w:ascii="Segoe UI" w:hAnsi="Segoe UI" w:cs="Segoe UI"/>
        </w:rPr>
      </w:pPr>
      <w:r w:rsidRPr="00FC5BE8">
        <w:rPr>
          <w:rFonts w:ascii="Segoe UI" w:hAnsi="Segoe UI" w:cs="Segoe UI"/>
        </w:rPr>
        <w:t>Hold Positions taught in CPI training</w:t>
      </w:r>
      <w:r w:rsidR="00D7545E" w:rsidRPr="00FC5BE8">
        <w:rPr>
          <w:rFonts w:ascii="Segoe UI" w:hAnsi="Segoe UI" w:cs="Segoe UI"/>
        </w:rPr>
        <w:t>.</w:t>
      </w:r>
      <w:r w:rsidRPr="00FC5BE8">
        <w:rPr>
          <w:rFonts w:ascii="Segoe UI" w:hAnsi="Segoe UI" w:cs="Segoe UI"/>
        </w:rPr>
        <w:t xml:space="preserve"> </w:t>
      </w:r>
    </w:p>
    <w:p w14:paraId="02FA2F6A" w14:textId="77777777" w:rsidR="00EB545B" w:rsidRPr="00FC5BE8" w:rsidRDefault="00EB545B" w:rsidP="00EB545B">
      <w:pPr>
        <w:spacing w:after="0" w:line="240" w:lineRule="auto"/>
        <w:contextualSpacing/>
        <w:rPr>
          <w:rFonts w:ascii="Segoe UI" w:hAnsi="Segoe UI" w:cs="Segoe UI"/>
        </w:rPr>
      </w:pPr>
    </w:p>
    <w:p w14:paraId="52F99D38" w14:textId="764428AA" w:rsidR="00EB545B" w:rsidRPr="00FC5BE8" w:rsidRDefault="00EB545B" w:rsidP="008C1743">
      <w:pPr>
        <w:pStyle w:val="ListParagraph"/>
        <w:numPr>
          <w:ilvl w:val="0"/>
          <w:numId w:val="11"/>
        </w:numPr>
        <w:rPr>
          <w:rFonts w:ascii="Segoe UI" w:hAnsi="Segoe UI" w:cs="Segoe UI"/>
        </w:rPr>
      </w:pPr>
      <w:r w:rsidRPr="00FC5BE8">
        <w:rPr>
          <w:rFonts w:ascii="Segoe UI" w:hAnsi="Segoe UI" w:cs="Segoe UI"/>
        </w:rPr>
        <w:t xml:space="preserve">The CPI Risks of Restraints will be reviewed with </w:t>
      </w:r>
      <w:r w:rsidR="002B700D" w:rsidRPr="00FC5BE8">
        <w:rPr>
          <w:rFonts w:ascii="Segoe UI" w:hAnsi="Segoe UI" w:cs="Segoe UI"/>
        </w:rPr>
        <w:t xml:space="preserve">team members </w:t>
      </w:r>
      <w:r w:rsidRPr="00FC5BE8">
        <w:rPr>
          <w:rFonts w:ascii="Segoe UI" w:hAnsi="Segoe UI" w:cs="Segoe UI"/>
        </w:rPr>
        <w:t xml:space="preserve">during the orientation process and annually thereafter.  </w:t>
      </w:r>
    </w:p>
    <w:p w14:paraId="4D115186" w14:textId="77777777" w:rsidR="00EB545B" w:rsidRPr="00005335" w:rsidRDefault="00EB545B" w:rsidP="00EB545B">
      <w:pPr>
        <w:spacing w:after="0" w:line="240" w:lineRule="auto"/>
        <w:contextualSpacing/>
        <w:rPr>
          <w:rFonts w:ascii="Segoe UI" w:hAnsi="Segoe UI" w:cs="Segoe UI"/>
        </w:rPr>
      </w:pPr>
    </w:p>
    <w:p w14:paraId="2C716CE7" w14:textId="55DE5784" w:rsidR="00EB545B" w:rsidRPr="00FC28C3" w:rsidRDefault="00EB545B" w:rsidP="008C1743">
      <w:pPr>
        <w:pStyle w:val="ListParagraph"/>
        <w:numPr>
          <w:ilvl w:val="0"/>
          <w:numId w:val="11"/>
        </w:numPr>
        <w:rPr>
          <w:rFonts w:ascii="Segoe UI" w:hAnsi="Segoe UI" w:cs="Segoe UI"/>
        </w:rPr>
      </w:pPr>
      <w:r w:rsidRPr="00FC28C3">
        <w:rPr>
          <w:rFonts w:ascii="Segoe UI" w:hAnsi="Segoe UI" w:cs="Segoe UI"/>
        </w:rPr>
        <w:t xml:space="preserve">The program will not allow the use of a manual restraint procedure with a person when it has been determined by the person’s physician or mental health provider to be medically or psychologically contraindicated. </w:t>
      </w:r>
    </w:p>
    <w:p w14:paraId="21E377BB" w14:textId="77777777" w:rsidR="00FC28C3" w:rsidRDefault="00FC28C3" w:rsidP="00EB545B">
      <w:pPr>
        <w:spacing w:after="0" w:line="240" w:lineRule="auto"/>
        <w:contextualSpacing/>
        <w:rPr>
          <w:rFonts w:ascii="Segoe UI" w:hAnsi="Segoe UI" w:cs="Segoe UI"/>
        </w:rPr>
      </w:pPr>
    </w:p>
    <w:p w14:paraId="1E955498" w14:textId="77777777" w:rsidR="00A61C36" w:rsidRDefault="00EB545B" w:rsidP="00F04ED6">
      <w:pPr>
        <w:pStyle w:val="ListParagraph"/>
        <w:numPr>
          <w:ilvl w:val="0"/>
          <w:numId w:val="13"/>
        </w:numPr>
        <w:ind w:left="1800"/>
        <w:rPr>
          <w:rFonts w:ascii="Segoe UI" w:hAnsi="Segoe UI" w:cs="Segoe UI"/>
        </w:rPr>
      </w:pPr>
      <w:r w:rsidRPr="00FC28C3">
        <w:rPr>
          <w:rFonts w:ascii="Segoe UI" w:hAnsi="Segoe UI" w:cs="Segoe UI"/>
        </w:rPr>
        <w:lastRenderedPageBreak/>
        <w:t>This program will complete an assessment of whether the allowed procedures are contraindicated for each person receiving services as part of the service planning required under section 245D.071, subdivision 2, for recipien</w:t>
      </w:r>
      <w:r w:rsidR="00A61C36">
        <w:rPr>
          <w:rFonts w:ascii="Segoe UI" w:hAnsi="Segoe UI" w:cs="Segoe UI"/>
        </w:rPr>
        <w:t>ts of basic support services.</w:t>
      </w:r>
    </w:p>
    <w:p w14:paraId="297543D2" w14:textId="77777777" w:rsidR="00A61C36" w:rsidRDefault="00A61C36" w:rsidP="00A61C36">
      <w:pPr>
        <w:pStyle w:val="ListParagraph"/>
        <w:ind w:left="2520"/>
        <w:rPr>
          <w:rFonts w:ascii="Segoe UI" w:hAnsi="Segoe UI" w:cs="Segoe UI"/>
        </w:rPr>
      </w:pPr>
    </w:p>
    <w:p w14:paraId="3C718FEF" w14:textId="3FC04EDA" w:rsidR="00EB545B" w:rsidRDefault="00EB545B" w:rsidP="00F04ED6">
      <w:pPr>
        <w:pStyle w:val="ListParagraph"/>
        <w:numPr>
          <w:ilvl w:val="0"/>
          <w:numId w:val="13"/>
        </w:numPr>
        <w:ind w:left="1800"/>
        <w:rPr>
          <w:rFonts w:ascii="Segoe UI" w:hAnsi="Segoe UI" w:cs="Segoe UI"/>
        </w:rPr>
      </w:pPr>
      <w:r w:rsidRPr="00A61C36">
        <w:rPr>
          <w:rFonts w:ascii="Segoe UI" w:hAnsi="Segoe UI" w:cs="Segoe UI"/>
        </w:rPr>
        <w:t>The assessment and initial service planning required under section 245D.071, subdivision 3, for recipients of intensive support services.</w:t>
      </w:r>
    </w:p>
    <w:p w14:paraId="30B336EC" w14:textId="77777777" w:rsidR="00DA7326" w:rsidRPr="00DA7326" w:rsidRDefault="00DA7326" w:rsidP="00DA7326">
      <w:pPr>
        <w:pStyle w:val="ListParagraph"/>
        <w:rPr>
          <w:rFonts w:ascii="Segoe UI" w:hAnsi="Segoe UI" w:cs="Segoe UI"/>
        </w:rPr>
      </w:pPr>
    </w:p>
    <w:p w14:paraId="03B7FAD5" w14:textId="00B2BFEE" w:rsidR="00761DC0" w:rsidRPr="00FC5BE8" w:rsidRDefault="00DA7326" w:rsidP="00F04ED6">
      <w:pPr>
        <w:pStyle w:val="ListParagraph"/>
        <w:numPr>
          <w:ilvl w:val="0"/>
          <w:numId w:val="13"/>
        </w:numPr>
        <w:ind w:left="1800"/>
        <w:rPr>
          <w:rFonts w:ascii="Segoe UI" w:hAnsi="Segoe UI" w:cs="Segoe UI"/>
        </w:rPr>
      </w:pPr>
      <w:r w:rsidRPr="00FC5BE8">
        <w:rPr>
          <w:rFonts w:ascii="Segoe UI" w:hAnsi="Segoe UI" w:cs="Segoe UI"/>
        </w:rPr>
        <w:t xml:space="preserve">For those persons for whom manual restraint in contraindicated: </w:t>
      </w:r>
    </w:p>
    <w:p w14:paraId="62123449" w14:textId="77777777" w:rsidR="00761DC0" w:rsidRPr="00FC5BE8" w:rsidRDefault="00761DC0" w:rsidP="00761DC0">
      <w:pPr>
        <w:pStyle w:val="ListParagraph"/>
        <w:rPr>
          <w:rFonts w:ascii="Segoe UI" w:hAnsi="Segoe UI" w:cs="Segoe UI"/>
        </w:rPr>
      </w:pPr>
    </w:p>
    <w:p w14:paraId="58A71CD1" w14:textId="045BE960" w:rsidR="00761DC0" w:rsidRPr="00FC5BE8" w:rsidRDefault="00761DC0" w:rsidP="00761DC0">
      <w:pPr>
        <w:pStyle w:val="ListParagraph"/>
        <w:numPr>
          <w:ilvl w:val="1"/>
          <w:numId w:val="10"/>
        </w:numPr>
        <w:rPr>
          <w:rFonts w:ascii="Segoe UI" w:hAnsi="Segoe UI" w:cs="Segoe UI"/>
        </w:rPr>
      </w:pPr>
      <w:r w:rsidRPr="00FC5BE8">
        <w:rPr>
          <w:rFonts w:ascii="Segoe UI" w:hAnsi="Segoe UI" w:cs="Segoe UI"/>
        </w:rPr>
        <w:t xml:space="preserve">continue to </w:t>
      </w:r>
      <w:r w:rsidR="00DA7326" w:rsidRPr="00FC5BE8">
        <w:rPr>
          <w:rFonts w:ascii="Segoe UI" w:hAnsi="Segoe UI" w:cs="Segoe UI"/>
        </w:rPr>
        <w:t xml:space="preserve">use positive support </w:t>
      </w:r>
      <w:proofErr w:type="gramStart"/>
      <w:r w:rsidR="00DA7326" w:rsidRPr="00FC5BE8">
        <w:rPr>
          <w:rFonts w:ascii="Segoe UI" w:hAnsi="Segoe UI" w:cs="Segoe UI"/>
        </w:rPr>
        <w:t>strategies;</w:t>
      </w:r>
      <w:proofErr w:type="gramEnd"/>
      <w:r w:rsidR="00DA7326" w:rsidRPr="00FC5BE8">
        <w:rPr>
          <w:rFonts w:ascii="Segoe UI" w:hAnsi="Segoe UI" w:cs="Segoe UI"/>
        </w:rPr>
        <w:t xml:space="preserve"> </w:t>
      </w:r>
    </w:p>
    <w:p w14:paraId="4AF1ACCA" w14:textId="7B6C9120" w:rsidR="00761DC0" w:rsidRPr="00FC5BE8" w:rsidRDefault="00761DC0" w:rsidP="00761DC0">
      <w:pPr>
        <w:pStyle w:val="ListParagraph"/>
        <w:numPr>
          <w:ilvl w:val="1"/>
          <w:numId w:val="10"/>
        </w:numPr>
        <w:rPr>
          <w:rFonts w:ascii="Segoe UI" w:hAnsi="Segoe UI" w:cs="Segoe UI"/>
        </w:rPr>
      </w:pPr>
      <w:r w:rsidRPr="00FC5BE8">
        <w:rPr>
          <w:rFonts w:ascii="Segoe UI" w:hAnsi="Segoe UI" w:cs="Segoe UI"/>
        </w:rPr>
        <w:t xml:space="preserve">continue to </w:t>
      </w:r>
      <w:r w:rsidR="00DA7326" w:rsidRPr="00FC5BE8">
        <w:rPr>
          <w:rFonts w:ascii="Segoe UI" w:hAnsi="Segoe UI" w:cs="Segoe UI"/>
        </w:rPr>
        <w:t xml:space="preserve">follow individualized strategies in the </w:t>
      </w:r>
      <w:r w:rsidR="00F710D4">
        <w:rPr>
          <w:rFonts w:ascii="Segoe UI" w:hAnsi="Segoe UI" w:cs="Segoe UI"/>
        </w:rPr>
        <w:t xml:space="preserve">Support </w:t>
      </w:r>
      <w:proofErr w:type="gramStart"/>
      <w:r w:rsidR="00F710D4">
        <w:rPr>
          <w:rFonts w:ascii="Segoe UI" w:hAnsi="Segoe UI" w:cs="Segoe UI"/>
        </w:rPr>
        <w:t>Plan</w:t>
      </w:r>
      <w:r w:rsidR="00DA7326" w:rsidRPr="00FC5BE8">
        <w:rPr>
          <w:rFonts w:ascii="Segoe UI" w:hAnsi="Segoe UI" w:cs="Segoe UI"/>
        </w:rPr>
        <w:t>;</w:t>
      </w:r>
      <w:proofErr w:type="gramEnd"/>
      <w:r w:rsidR="00DA7326" w:rsidRPr="00FC5BE8">
        <w:rPr>
          <w:rFonts w:ascii="Segoe UI" w:hAnsi="Segoe UI" w:cs="Segoe UI"/>
        </w:rPr>
        <w:t xml:space="preserve"> </w:t>
      </w:r>
    </w:p>
    <w:p w14:paraId="4F9DCCA6" w14:textId="1CF3037C" w:rsidR="00DA7326" w:rsidRPr="00FC5BE8" w:rsidRDefault="00761DC0" w:rsidP="00761DC0">
      <w:pPr>
        <w:pStyle w:val="ListParagraph"/>
        <w:numPr>
          <w:ilvl w:val="1"/>
          <w:numId w:val="10"/>
        </w:numPr>
        <w:rPr>
          <w:rFonts w:ascii="Segoe UI" w:hAnsi="Segoe UI" w:cs="Segoe UI"/>
        </w:rPr>
      </w:pPr>
      <w:r w:rsidRPr="00FC5BE8">
        <w:rPr>
          <w:rFonts w:ascii="Segoe UI" w:hAnsi="Segoe UI" w:cs="Segoe UI"/>
        </w:rPr>
        <w:t xml:space="preserve">ask the person if they would like to move to another area where they may feel safer or </w:t>
      </w:r>
      <w:proofErr w:type="gramStart"/>
      <w:r w:rsidRPr="00FC5BE8">
        <w:rPr>
          <w:rFonts w:ascii="Segoe UI" w:hAnsi="Segoe UI" w:cs="Segoe UI"/>
        </w:rPr>
        <w:t>calmer;</w:t>
      </w:r>
      <w:proofErr w:type="gramEnd"/>
    </w:p>
    <w:p w14:paraId="31D96F09" w14:textId="6F3C15DA" w:rsidR="00761DC0" w:rsidRPr="00FC5BE8" w:rsidRDefault="00761DC0" w:rsidP="00761DC0">
      <w:pPr>
        <w:pStyle w:val="ListParagraph"/>
        <w:numPr>
          <w:ilvl w:val="1"/>
          <w:numId w:val="10"/>
        </w:numPr>
        <w:rPr>
          <w:rFonts w:ascii="Segoe UI" w:hAnsi="Segoe UI" w:cs="Segoe UI"/>
        </w:rPr>
      </w:pPr>
      <w:r w:rsidRPr="00FC5BE8">
        <w:rPr>
          <w:rFonts w:ascii="Segoe UI" w:hAnsi="Segoe UI" w:cs="Segoe UI"/>
        </w:rPr>
        <w:t xml:space="preserve">remove objects from the person’s immediate environment that they may use to harm self or others.  </w:t>
      </w:r>
    </w:p>
    <w:p w14:paraId="6BAB9C3D" w14:textId="77777777" w:rsidR="00EB545B" w:rsidRPr="00005335" w:rsidRDefault="00EB545B" w:rsidP="00EB545B">
      <w:pPr>
        <w:spacing w:after="0" w:line="240" w:lineRule="auto"/>
        <w:contextualSpacing/>
        <w:rPr>
          <w:rFonts w:ascii="Segoe UI" w:hAnsi="Segoe UI" w:cs="Segoe UI"/>
        </w:rPr>
      </w:pPr>
    </w:p>
    <w:p w14:paraId="3195B6E3" w14:textId="7CBEB3B2" w:rsidR="00EB545B" w:rsidRPr="00A61C36" w:rsidRDefault="00EB545B" w:rsidP="008C1743">
      <w:pPr>
        <w:pStyle w:val="ListParagraph"/>
        <w:numPr>
          <w:ilvl w:val="0"/>
          <w:numId w:val="11"/>
        </w:numPr>
        <w:rPr>
          <w:rFonts w:ascii="Segoe UI" w:hAnsi="Segoe UI" w:cs="Segoe UI"/>
        </w:rPr>
      </w:pPr>
      <w:r w:rsidRPr="00A61C36">
        <w:rPr>
          <w:rFonts w:ascii="Segoe UI" w:hAnsi="Segoe UI" w:cs="Segoe UI"/>
        </w:rPr>
        <w:t>The following restraints are not allowed:</w:t>
      </w:r>
    </w:p>
    <w:p w14:paraId="2A9A90BE" w14:textId="742918FC" w:rsidR="00A61C36" w:rsidRDefault="00A61C36" w:rsidP="00EB545B">
      <w:pPr>
        <w:spacing w:after="0" w:line="240" w:lineRule="auto"/>
        <w:contextualSpacing/>
        <w:rPr>
          <w:rFonts w:ascii="Segoe UI" w:hAnsi="Segoe UI" w:cs="Segoe UI"/>
        </w:rPr>
      </w:pPr>
    </w:p>
    <w:p w14:paraId="12059576" w14:textId="77777777" w:rsidR="00A61C36" w:rsidRDefault="00EB545B" w:rsidP="00F04ED6">
      <w:pPr>
        <w:pStyle w:val="ListParagraph"/>
        <w:numPr>
          <w:ilvl w:val="0"/>
          <w:numId w:val="14"/>
        </w:numPr>
        <w:ind w:left="1800"/>
        <w:rPr>
          <w:rFonts w:ascii="Segoe UI" w:hAnsi="Segoe UI" w:cs="Segoe UI"/>
        </w:rPr>
      </w:pPr>
      <w:r w:rsidRPr="00A61C36">
        <w:rPr>
          <w:rFonts w:ascii="Segoe UI" w:hAnsi="Segoe UI" w:cs="Segoe UI"/>
        </w:rPr>
        <w:t>Picki</w:t>
      </w:r>
      <w:r w:rsidR="00A61C36">
        <w:rPr>
          <w:rFonts w:ascii="Segoe UI" w:hAnsi="Segoe UI" w:cs="Segoe UI"/>
        </w:rPr>
        <w:t>ng up and/or carrying people.</w:t>
      </w:r>
    </w:p>
    <w:p w14:paraId="69FE2286" w14:textId="77777777" w:rsidR="00A61C36" w:rsidRDefault="00A61C36" w:rsidP="00A61C36">
      <w:pPr>
        <w:pStyle w:val="ListParagraph"/>
        <w:ind w:left="2520"/>
        <w:rPr>
          <w:rFonts w:ascii="Segoe UI" w:hAnsi="Segoe UI" w:cs="Segoe UI"/>
        </w:rPr>
      </w:pPr>
    </w:p>
    <w:p w14:paraId="302B0BF1" w14:textId="7B439027" w:rsidR="00EB545B" w:rsidRPr="00A61C36" w:rsidRDefault="00EB545B" w:rsidP="00F04ED6">
      <w:pPr>
        <w:pStyle w:val="ListParagraph"/>
        <w:numPr>
          <w:ilvl w:val="0"/>
          <w:numId w:val="14"/>
        </w:numPr>
        <w:ind w:left="1800"/>
        <w:rPr>
          <w:rFonts w:ascii="Segoe UI" w:hAnsi="Segoe UI" w:cs="Segoe UI"/>
        </w:rPr>
      </w:pPr>
      <w:r w:rsidRPr="00A61C36">
        <w:rPr>
          <w:rFonts w:ascii="Segoe UI" w:hAnsi="Segoe UI" w:cs="Segoe UI"/>
        </w:rPr>
        <w:t>Prone (lying face down) restraint.</w:t>
      </w:r>
    </w:p>
    <w:p w14:paraId="7E75DA5D" w14:textId="77777777" w:rsidR="00EB545B" w:rsidRPr="00005335" w:rsidRDefault="00EB545B" w:rsidP="00EB545B">
      <w:pPr>
        <w:spacing w:after="0" w:line="240" w:lineRule="auto"/>
        <w:contextualSpacing/>
        <w:rPr>
          <w:rFonts w:ascii="Segoe UI" w:hAnsi="Segoe UI" w:cs="Segoe UI"/>
        </w:rPr>
      </w:pPr>
    </w:p>
    <w:p w14:paraId="0A471C5F" w14:textId="3206603D" w:rsidR="00EB545B" w:rsidRDefault="00EB545B" w:rsidP="008C1743">
      <w:pPr>
        <w:pStyle w:val="ListParagraph"/>
        <w:numPr>
          <w:ilvl w:val="0"/>
          <w:numId w:val="11"/>
        </w:numPr>
        <w:rPr>
          <w:rFonts w:ascii="Segoe UI" w:hAnsi="Segoe UI" w:cs="Segoe UI"/>
        </w:rPr>
      </w:pPr>
      <w:r w:rsidRPr="00A61C36">
        <w:rPr>
          <w:rFonts w:ascii="Segoe UI" w:hAnsi="Segoe UI" w:cs="Segoe UI"/>
        </w:rPr>
        <w:t xml:space="preserve">Call 911 for law enforcement assistance if the alternative measures listed above are ineffective in order to achieve safety for the person and/or others.  While waiting for law enforcement to arrive </w:t>
      </w:r>
      <w:r w:rsidR="002B700D">
        <w:rPr>
          <w:rFonts w:ascii="Segoe UI" w:hAnsi="Segoe UI" w:cs="Segoe UI"/>
        </w:rPr>
        <w:t xml:space="preserve">team members </w:t>
      </w:r>
      <w:r w:rsidRPr="00A61C36">
        <w:rPr>
          <w:rFonts w:ascii="Segoe UI" w:hAnsi="Segoe UI" w:cs="Segoe UI"/>
        </w:rPr>
        <w:t xml:space="preserve">will continue to offer the alternative measures listed above if doing so does not pose a risk of harm to the person and/or others. </w:t>
      </w:r>
    </w:p>
    <w:p w14:paraId="7DC8ACFF" w14:textId="77777777" w:rsidR="00F04ED6" w:rsidRPr="00A61C36" w:rsidRDefault="00F04ED6" w:rsidP="00F04ED6">
      <w:pPr>
        <w:pStyle w:val="ListParagraph"/>
        <w:ind w:left="1440"/>
        <w:rPr>
          <w:rFonts w:ascii="Segoe UI" w:hAnsi="Segoe UI" w:cs="Segoe UI"/>
        </w:rPr>
      </w:pPr>
    </w:p>
    <w:p w14:paraId="2814C093" w14:textId="49A734CE" w:rsidR="00EB545B" w:rsidRPr="00A61C36" w:rsidRDefault="00EB545B" w:rsidP="008C1743">
      <w:pPr>
        <w:pStyle w:val="ListParagraph"/>
        <w:numPr>
          <w:ilvl w:val="0"/>
          <w:numId w:val="1"/>
        </w:numPr>
        <w:rPr>
          <w:rFonts w:ascii="Segoe UI" w:hAnsi="Segoe UI" w:cs="Segoe UI"/>
          <w:b/>
        </w:rPr>
      </w:pPr>
      <w:r w:rsidRPr="00A61C36">
        <w:rPr>
          <w:rFonts w:ascii="Segoe UI" w:hAnsi="Segoe UI" w:cs="Segoe UI"/>
          <w:b/>
        </w:rPr>
        <w:t>Conditions for Emergency Use of Manual Restraint</w:t>
      </w:r>
    </w:p>
    <w:p w14:paraId="3F2C9E3F" w14:textId="77777777" w:rsidR="00EB545B" w:rsidRPr="00F13D43" w:rsidRDefault="00EB545B" w:rsidP="00EB545B">
      <w:pPr>
        <w:spacing w:after="0" w:line="240" w:lineRule="auto"/>
        <w:contextualSpacing/>
        <w:rPr>
          <w:rFonts w:ascii="Segoe UI" w:hAnsi="Segoe UI" w:cs="Segoe UI"/>
          <w:b/>
        </w:rPr>
      </w:pPr>
    </w:p>
    <w:p w14:paraId="2DBF9E5F" w14:textId="21774C7D" w:rsidR="00EB545B" w:rsidRPr="00A61C36" w:rsidRDefault="00EB545B" w:rsidP="008C1743">
      <w:pPr>
        <w:pStyle w:val="ListParagraph"/>
        <w:numPr>
          <w:ilvl w:val="0"/>
          <w:numId w:val="15"/>
        </w:numPr>
        <w:rPr>
          <w:rFonts w:ascii="Segoe UI" w:hAnsi="Segoe UI" w:cs="Segoe UI"/>
        </w:rPr>
      </w:pPr>
      <w:r w:rsidRPr="00A61C36">
        <w:rPr>
          <w:rFonts w:ascii="Segoe UI" w:hAnsi="Segoe UI" w:cs="Segoe UI"/>
        </w:rPr>
        <w:t xml:space="preserve">Emergency use of manual restraint </w:t>
      </w:r>
      <w:r w:rsidRPr="00A61C36">
        <w:rPr>
          <w:rFonts w:ascii="Segoe UI" w:hAnsi="Segoe UI" w:cs="Segoe UI"/>
          <w:b/>
        </w:rPr>
        <w:t>must meet the following conditions</w:t>
      </w:r>
      <w:r w:rsidRPr="00A61C36">
        <w:rPr>
          <w:rFonts w:ascii="Segoe UI" w:hAnsi="Segoe UI" w:cs="Segoe UI"/>
        </w:rPr>
        <w:t xml:space="preserve">: </w:t>
      </w:r>
    </w:p>
    <w:p w14:paraId="357E468C" w14:textId="77777777" w:rsidR="00A61C36" w:rsidRDefault="00A61C36" w:rsidP="00EB545B">
      <w:pPr>
        <w:spacing w:after="0" w:line="240" w:lineRule="auto"/>
        <w:contextualSpacing/>
        <w:rPr>
          <w:rFonts w:ascii="Segoe UI" w:hAnsi="Segoe UI" w:cs="Segoe UI"/>
        </w:rPr>
      </w:pPr>
    </w:p>
    <w:p w14:paraId="38C68A07" w14:textId="77777777" w:rsidR="00A61C36" w:rsidRDefault="00EB545B" w:rsidP="00F04ED6">
      <w:pPr>
        <w:pStyle w:val="ListParagraph"/>
        <w:numPr>
          <w:ilvl w:val="0"/>
          <w:numId w:val="16"/>
        </w:numPr>
        <w:ind w:left="1800"/>
        <w:rPr>
          <w:rFonts w:ascii="Segoe UI" w:hAnsi="Segoe UI" w:cs="Segoe UI"/>
        </w:rPr>
      </w:pPr>
      <w:r w:rsidRPr="00A61C36">
        <w:rPr>
          <w:rFonts w:ascii="Segoe UI" w:hAnsi="Segoe UI" w:cs="Segoe UI"/>
        </w:rPr>
        <w:t>Immediate intervention must be needed to protect the person or others from imminent risk of ph</w:t>
      </w:r>
      <w:r w:rsidR="00A61C36">
        <w:rPr>
          <w:rFonts w:ascii="Segoe UI" w:hAnsi="Segoe UI" w:cs="Segoe UI"/>
        </w:rPr>
        <w:t>ysical harm.</w:t>
      </w:r>
    </w:p>
    <w:p w14:paraId="19D76E65" w14:textId="77777777" w:rsidR="00A61C36" w:rsidRDefault="00A61C36" w:rsidP="00A61C36">
      <w:pPr>
        <w:pStyle w:val="ListParagraph"/>
        <w:ind w:left="2520"/>
        <w:rPr>
          <w:rFonts w:ascii="Segoe UI" w:hAnsi="Segoe UI" w:cs="Segoe UI"/>
        </w:rPr>
      </w:pPr>
    </w:p>
    <w:p w14:paraId="49EE929A" w14:textId="77777777" w:rsidR="00A61C36" w:rsidRDefault="00EB545B" w:rsidP="00F04ED6">
      <w:pPr>
        <w:pStyle w:val="ListParagraph"/>
        <w:numPr>
          <w:ilvl w:val="0"/>
          <w:numId w:val="16"/>
        </w:numPr>
        <w:ind w:left="1800"/>
        <w:rPr>
          <w:rFonts w:ascii="Segoe UI" w:hAnsi="Segoe UI" w:cs="Segoe UI"/>
        </w:rPr>
      </w:pPr>
      <w:r w:rsidRPr="00A61C36">
        <w:rPr>
          <w:rFonts w:ascii="Segoe UI" w:hAnsi="Segoe UI" w:cs="Segoe UI"/>
        </w:rPr>
        <w:t>The type of manual restraint used must be the least restrictive intervention to eliminate the immediate risk of harm an</w:t>
      </w:r>
      <w:r w:rsidR="00A61C36">
        <w:rPr>
          <w:rFonts w:ascii="Segoe UI" w:hAnsi="Segoe UI" w:cs="Segoe UI"/>
        </w:rPr>
        <w:t>d effectively achieve safety.</w:t>
      </w:r>
    </w:p>
    <w:p w14:paraId="6A88F448" w14:textId="77777777" w:rsidR="00A61C36" w:rsidRPr="00A61C36" w:rsidRDefault="00A61C36" w:rsidP="00A61C36">
      <w:pPr>
        <w:pStyle w:val="ListParagraph"/>
        <w:rPr>
          <w:rFonts w:ascii="Segoe UI" w:hAnsi="Segoe UI" w:cs="Segoe UI"/>
        </w:rPr>
      </w:pPr>
    </w:p>
    <w:p w14:paraId="36423D8E" w14:textId="607B0558" w:rsidR="00EB545B" w:rsidRPr="00A61C36" w:rsidRDefault="00EB545B" w:rsidP="00F04ED6">
      <w:pPr>
        <w:pStyle w:val="ListParagraph"/>
        <w:numPr>
          <w:ilvl w:val="0"/>
          <w:numId w:val="16"/>
        </w:numPr>
        <w:ind w:left="1800"/>
        <w:rPr>
          <w:rFonts w:ascii="Segoe UI" w:hAnsi="Segoe UI" w:cs="Segoe UI"/>
        </w:rPr>
      </w:pPr>
      <w:r w:rsidRPr="00A61C36">
        <w:rPr>
          <w:rFonts w:ascii="Segoe UI" w:hAnsi="Segoe UI" w:cs="Segoe UI"/>
        </w:rPr>
        <w:t>The manual restraint must end when the threat of harm ends.</w:t>
      </w:r>
    </w:p>
    <w:p w14:paraId="31925439" w14:textId="77777777" w:rsidR="00A61C36" w:rsidRDefault="00A61C36" w:rsidP="00EB545B">
      <w:pPr>
        <w:spacing w:after="0" w:line="240" w:lineRule="auto"/>
        <w:contextualSpacing/>
        <w:rPr>
          <w:rFonts w:ascii="Segoe UI" w:hAnsi="Segoe UI" w:cs="Segoe UI"/>
        </w:rPr>
      </w:pPr>
    </w:p>
    <w:p w14:paraId="1D8287ED" w14:textId="516BC9A6" w:rsidR="00A61C36" w:rsidRPr="00A61C36" w:rsidRDefault="00EB545B" w:rsidP="008C1743">
      <w:pPr>
        <w:pStyle w:val="ListParagraph"/>
        <w:numPr>
          <w:ilvl w:val="0"/>
          <w:numId w:val="15"/>
        </w:numPr>
        <w:rPr>
          <w:rFonts w:ascii="Segoe UI" w:hAnsi="Segoe UI" w:cs="Segoe UI"/>
        </w:rPr>
      </w:pPr>
      <w:r w:rsidRPr="00A61C36">
        <w:rPr>
          <w:rFonts w:ascii="Segoe UI" w:hAnsi="Segoe UI" w:cs="Segoe UI"/>
        </w:rPr>
        <w:t>The following conditions, on their own, are not conditions for emergency use of manual restraint:</w:t>
      </w:r>
    </w:p>
    <w:p w14:paraId="64FA6610" w14:textId="77777777" w:rsidR="00A61C36" w:rsidRDefault="00A61C36" w:rsidP="00EB545B">
      <w:pPr>
        <w:spacing w:after="0" w:line="240" w:lineRule="auto"/>
        <w:contextualSpacing/>
        <w:rPr>
          <w:rFonts w:ascii="Segoe UI" w:hAnsi="Segoe UI" w:cs="Segoe UI"/>
        </w:rPr>
      </w:pPr>
    </w:p>
    <w:p w14:paraId="7D6738E5" w14:textId="77777777" w:rsidR="00A61C36" w:rsidRDefault="00EB545B" w:rsidP="00F04ED6">
      <w:pPr>
        <w:pStyle w:val="ListParagraph"/>
        <w:numPr>
          <w:ilvl w:val="0"/>
          <w:numId w:val="17"/>
        </w:numPr>
        <w:ind w:left="1800"/>
        <w:rPr>
          <w:rFonts w:ascii="Segoe UI" w:hAnsi="Segoe UI" w:cs="Segoe UI"/>
        </w:rPr>
      </w:pPr>
      <w:r w:rsidRPr="00A61C36">
        <w:rPr>
          <w:rFonts w:ascii="Segoe UI" w:hAnsi="Segoe UI" w:cs="Segoe UI"/>
        </w:rPr>
        <w:t>The person is engaging in property destruction that does not cause</w:t>
      </w:r>
      <w:r w:rsidR="00A61C36">
        <w:rPr>
          <w:rFonts w:ascii="Segoe UI" w:hAnsi="Segoe UI" w:cs="Segoe UI"/>
        </w:rPr>
        <w:t xml:space="preserve"> imminent risk of physical harm.</w:t>
      </w:r>
    </w:p>
    <w:p w14:paraId="73989ABB" w14:textId="77777777" w:rsidR="00A61C36" w:rsidRDefault="00A61C36" w:rsidP="00A61C36">
      <w:pPr>
        <w:pStyle w:val="ListParagraph"/>
        <w:ind w:left="2520"/>
        <w:rPr>
          <w:rFonts w:ascii="Segoe UI" w:hAnsi="Segoe UI" w:cs="Segoe UI"/>
        </w:rPr>
      </w:pPr>
    </w:p>
    <w:p w14:paraId="78ED9054" w14:textId="2C9D8630" w:rsidR="00A61C36" w:rsidRDefault="00EB545B" w:rsidP="00F04ED6">
      <w:pPr>
        <w:pStyle w:val="ListParagraph"/>
        <w:numPr>
          <w:ilvl w:val="0"/>
          <w:numId w:val="17"/>
        </w:numPr>
        <w:ind w:left="1800"/>
        <w:rPr>
          <w:rFonts w:ascii="Segoe UI" w:hAnsi="Segoe UI" w:cs="Segoe UI"/>
        </w:rPr>
      </w:pPr>
      <w:r w:rsidRPr="00A61C36">
        <w:rPr>
          <w:rFonts w:ascii="Segoe UI" w:hAnsi="Segoe UI" w:cs="Segoe UI"/>
        </w:rPr>
        <w:t>The person is engaging in verbal aggr</w:t>
      </w:r>
      <w:r w:rsidR="00A61C36">
        <w:rPr>
          <w:rFonts w:ascii="Segoe UI" w:hAnsi="Segoe UI" w:cs="Segoe UI"/>
        </w:rPr>
        <w:t xml:space="preserve">ession with </w:t>
      </w:r>
      <w:r w:rsidR="002B700D">
        <w:rPr>
          <w:rFonts w:ascii="Segoe UI" w:hAnsi="Segoe UI" w:cs="Segoe UI"/>
        </w:rPr>
        <w:t xml:space="preserve">team members </w:t>
      </w:r>
      <w:r w:rsidR="00A61C36">
        <w:rPr>
          <w:rFonts w:ascii="Segoe UI" w:hAnsi="Segoe UI" w:cs="Segoe UI"/>
        </w:rPr>
        <w:t>or others.</w:t>
      </w:r>
    </w:p>
    <w:p w14:paraId="03016FE0" w14:textId="77777777" w:rsidR="00A61C36" w:rsidRPr="00A61C36" w:rsidRDefault="00A61C36" w:rsidP="00A61C36">
      <w:pPr>
        <w:pStyle w:val="ListParagraph"/>
        <w:rPr>
          <w:rFonts w:ascii="Segoe UI" w:hAnsi="Segoe UI" w:cs="Segoe UI"/>
        </w:rPr>
      </w:pPr>
    </w:p>
    <w:p w14:paraId="1677ECF0" w14:textId="4CC6D5B5" w:rsidR="00EB545B" w:rsidRPr="00A61C36" w:rsidRDefault="00EB545B" w:rsidP="00F04ED6">
      <w:pPr>
        <w:pStyle w:val="ListParagraph"/>
        <w:numPr>
          <w:ilvl w:val="0"/>
          <w:numId w:val="17"/>
        </w:numPr>
        <w:ind w:left="1800"/>
        <w:rPr>
          <w:rFonts w:ascii="Segoe UI" w:hAnsi="Segoe UI" w:cs="Segoe UI"/>
        </w:rPr>
      </w:pPr>
      <w:r w:rsidRPr="00A61C36">
        <w:rPr>
          <w:rFonts w:ascii="Segoe UI" w:hAnsi="Segoe UI" w:cs="Segoe UI"/>
        </w:rPr>
        <w:t xml:space="preserve">A person’s refusal to receive or participate in treatment or programming. </w:t>
      </w:r>
    </w:p>
    <w:p w14:paraId="11C95F06" w14:textId="77777777" w:rsidR="00EB545B" w:rsidRPr="00005335" w:rsidRDefault="00EB545B" w:rsidP="00EB545B">
      <w:pPr>
        <w:spacing w:after="0" w:line="240" w:lineRule="auto"/>
        <w:contextualSpacing/>
        <w:rPr>
          <w:rFonts w:ascii="Segoe UI" w:hAnsi="Segoe UI" w:cs="Segoe UI"/>
        </w:rPr>
      </w:pPr>
    </w:p>
    <w:p w14:paraId="754F269E" w14:textId="729C9332" w:rsidR="00EB545B" w:rsidRPr="00F13D43" w:rsidRDefault="00EB545B" w:rsidP="008C1743">
      <w:pPr>
        <w:pStyle w:val="Heading1"/>
        <w:numPr>
          <w:ilvl w:val="0"/>
          <w:numId w:val="1"/>
        </w:numPr>
      </w:pPr>
      <w:r w:rsidRPr="00F13D43">
        <w:t>Restrictions When Implementing Emergency Use of Manual Restraint</w:t>
      </w:r>
    </w:p>
    <w:p w14:paraId="4D071850" w14:textId="77777777" w:rsidR="00EB545B" w:rsidRPr="00005335" w:rsidRDefault="00EB545B" w:rsidP="00A61C36">
      <w:pPr>
        <w:spacing w:after="0" w:line="240" w:lineRule="auto"/>
        <w:ind w:left="360" w:firstLine="720"/>
        <w:contextualSpacing/>
        <w:rPr>
          <w:rFonts w:ascii="Segoe UI" w:hAnsi="Segoe UI" w:cs="Segoe UI"/>
        </w:rPr>
      </w:pPr>
      <w:r w:rsidRPr="00005335">
        <w:rPr>
          <w:rFonts w:ascii="Segoe UI" w:hAnsi="Segoe UI" w:cs="Segoe UI"/>
        </w:rPr>
        <w:t>Emergency use of manual restraint must not:</w:t>
      </w:r>
    </w:p>
    <w:p w14:paraId="222C9BF0" w14:textId="77777777" w:rsidR="00A61C36" w:rsidRDefault="00A61C36" w:rsidP="00EB545B">
      <w:pPr>
        <w:spacing w:after="0" w:line="240" w:lineRule="auto"/>
        <w:contextualSpacing/>
        <w:rPr>
          <w:rFonts w:ascii="Segoe UI" w:hAnsi="Segoe UI" w:cs="Segoe UI"/>
        </w:rPr>
      </w:pPr>
    </w:p>
    <w:p w14:paraId="53979A8B" w14:textId="77777777" w:rsidR="00A61C36" w:rsidRDefault="00A61C36" w:rsidP="008C1743">
      <w:pPr>
        <w:pStyle w:val="ListParagraph"/>
        <w:numPr>
          <w:ilvl w:val="0"/>
          <w:numId w:val="18"/>
        </w:numPr>
        <w:rPr>
          <w:rFonts w:ascii="Segoe UI" w:hAnsi="Segoe UI" w:cs="Segoe UI"/>
        </w:rPr>
      </w:pPr>
      <w:r w:rsidRPr="00A61C36">
        <w:rPr>
          <w:rFonts w:ascii="Segoe UI" w:hAnsi="Segoe UI" w:cs="Segoe UI"/>
        </w:rPr>
        <w:t>B</w:t>
      </w:r>
      <w:r w:rsidR="00EB545B" w:rsidRPr="00A61C36">
        <w:rPr>
          <w:rFonts w:ascii="Segoe UI" w:hAnsi="Segoe UI" w:cs="Segoe UI"/>
        </w:rPr>
        <w:t>e implemented with a child in a manner that constitutes sexual abuse, neglect, physical abuse, or mental injury as defined in Rise’s Maltreatm</w:t>
      </w:r>
      <w:r>
        <w:rPr>
          <w:rFonts w:ascii="Segoe UI" w:hAnsi="Segoe UI" w:cs="Segoe UI"/>
        </w:rPr>
        <w:t>ent of Minors Reporting Policy.</w:t>
      </w:r>
    </w:p>
    <w:p w14:paraId="6BDDE9A9" w14:textId="77777777" w:rsidR="00A61C36" w:rsidRDefault="00A61C36" w:rsidP="00A61C36">
      <w:pPr>
        <w:pStyle w:val="ListParagraph"/>
        <w:ind w:left="1440"/>
        <w:rPr>
          <w:rFonts w:ascii="Segoe UI" w:hAnsi="Segoe UI" w:cs="Segoe UI"/>
        </w:rPr>
      </w:pPr>
    </w:p>
    <w:p w14:paraId="7EFFD004" w14:textId="77777777" w:rsidR="007C4B37" w:rsidRDefault="00A61C36" w:rsidP="008C1743">
      <w:pPr>
        <w:pStyle w:val="ListParagraph"/>
        <w:numPr>
          <w:ilvl w:val="0"/>
          <w:numId w:val="18"/>
        </w:numPr>
        <w:rPr>
          <w:rFonts w:ascii="Segoe UI" w:hAnsi="Segoe UI" w:cs="Segoe UI"/>
        </w:rPr>
      </w:pPr>
      <w:r>
        <w:rPr>
          <w:rFonts w:ascii="Segoe UI" w:hAnsi="Segoe UI" w:cs="Segoe UI"/>
        </w:rPr>
        <w:t>B</w:t>
      </w:r>
      <w:r w:rsidR="00EB545B" w:rsidRPr="00A61C36">
        <w:rPr>
          <w:rFonts w:ascii="Segoe UI" w:hAnsi="Segoe UI" w:cs="Segoe UI"/>
        </w:rPr>
        <w:t>e implemented with an adult in a manner that constitutes abuse or neglect as defined in Rise’s Maltreatment of Vul</w:t>
      </w:r>
      <w:r w:rsidR="007C4B37">
        <w:rPr>
          <w:rFonts w:ascii="Segoe UI" w:hAnsi="Segoe UI" w:cs="Segoe UI"/>
        </w:rPr>
        <w:t>nerable Adults Reporting Policy.</w:t>
      </w:r>
    </w:p>
    <w:p w14:paraId="37989F62" w14:textId="77777777" w:rsidR="007C4B37" w:rsidRPr="007C4B37" w:rsidRDefault="007C4B37" w:rsidP="007C4B37">
      <w:pPr>
        <w:pStyle w:val="ListParagraph"/>
        <w:rPr>
          <w:rFonts w:ascii="Segoe UI" w:hAnsi="Segoe UI" w:cs="Segoe UI"/>
        </w:rPr>
      </w:pPr>
    </w:p>
    <w:p w14:paraId="58F27069" w14:textId="77777777" w:rsidR="007C4B37" w:rsidRDefault="00ED139C" w:rsidP="008C1743">
      <w:pPr>
        <w:pStyle w:val="ListParagraph"/>
        <w:numPr>
          <w:ilvl w:val="0"/>
          <w:numId w:val="18"/>
        </w:numPr>
        <w:rPr>
          <w:rFonts w:ascii="Segoe UI" w:hAnsi="Segoe UI" w:cs="Segoe UI"/>
        </w:rPr>
      </w:pPr>
      <w:r w:rsidRPr="007C4B37">
        <w:rPr>
          <w:rFonts w:ascii="Segoe UI" w:hAnsi="Segoe UI" w:cs="Segoe UI"/>
        </w:rPr>
        <w:t>B</w:t>
      </w:r>
      <w:r w:rsidR="00EB545B" w:rsidRPr="007C4B37">
        <w:rPr>
          <w:rFonts w:ascii="Segoe UI" w:hAnsi="Segoe UI" w:cs="Segoe UI"/>
        </w:rPr>
        <w:t>e implemented in a manner that violates a person’s rights and protection</w:t>
      </w:r>
      <w:r w:rsidR="007C4B37">
        <w:rPr>
          <w:rFonts w:ascii="Segoe UI" w:hAnsi="Segoe UI" w:cs="Segoe UI"/>
        </w:rPr>
        <w:t>.</w:t>
      </w:r>
    </w:p>
    <w:p w14:paraId="16E1D908" w14:textId="77777777" w:rsidR="007C4B37" w:rsidRPr="007C4B37" w:rsidRDefault="007C4B37" w:rsidP="007C4B37">
      <w:pPr>
        <w:pStyle w:val="ListParagraph"/>
        <w:rPr>
          <w:rFonts w:ascii="Segoe UI" w:hAnsi="Segoe UI" w:cs="Segoe UI"/>
        </w:rPr>
      </w:pPr>
    </w:p>
    <w:p w14:paraId="29BD81A0" w14:textId="77777777" w:rsidR="007C4B37" w:rsidRDefault="00ED139C" w:rsidP="008C1743">
      <w:pPr>
        <w:pStyle w:val="ListParagraph"/>
        <w:numPr>
          <w:ilvl w:val="0"/>
          <w:numId w:val="18"/>
        </w:numPr>
        <w:rPr>
          <w:rFonts w:ascii="Segoe UI" w:hAnsi="Segoe UI" w:cs="Segoe UI"/>
        </w:rPr>
      </w:pPr>
      <w:r w:rsidRPr="007C4B37">
        <w:rPr>
          <w:rFonts w:ascii="Segoe UI" w:hAnsi="Segoe UI" w:cs="Segoe UI"/>
        </w:rPr>
        <w:t>B</w:t>
      </w:r>
      <w:r w:rsidR="00EB545B" w:rsidRPr="007C4B37">
        <w:rPr>
          <w:rFonts w:ascii="Segoe UI" w:hAnsi="Segoe UI" w:cs="Segoe UI"/>
        </w:rPr>
        <w:t>e implemented in a manner that is medically or psychologicall</w:t>
      </w:r>
      <w:r w:rsidR="007C4B37">
        <w:rPr>
          <w:rFonts w:ascii="Segoe UI" w:hAnsi="Segoe UI" w:cs="Segoe UI"/>
        </w:rPr>
        <w:t>y contraindicated for a person.</w:t>
      </w:r>
    </w:p>
    <w:p w14:paraId="58CF8939" w14:textId="77777777" w:rsidR="007C4B37" w:rsidRPr="007C4B37" w:rsidRDefault="007C4B37" w:rsidP="007C4B37">
      <w:pPr>
        <w:pStyle w:val="ListParagraph"/>
        <w:rPr>
          <w:rFonts w:ascii="Segoe UI" w:hAnsi="Segoe UI" w:cs="Segoe UI"/>
        </w:rPr>
      </w:pPr>
    </w:p>
    <w:p w14:paraId="2FD97F8F" w14:textId="77777777" w:rsidR="007C4B37" w:rsidRDefault="00ED139C" w:rsidP="008C1743">
      <w:pPr>
        <w:pStyle w:val="ListParagraph"/>
        <w:numPr>
          <w:ilvl w:val="0"/>
          <w:numId w:val="18"/>
        </w:numPr>
        <w:rPr>
          <w:rFonts w:ascii="Segoe UI" w:hAnsi="Segoe UI" w:cs="Segoe UI"/>
        </w:rPr>
      </w:pPr>
      <w:r w:rsidRPr="007C4B37">
        <w:rPr>
          <w:rFonts w:ascii="Segoe UI" w:hAnsi="Segoe UI" w:cs="Segoe UI"/>
        </w:rPr>
        <w:t>R</w:t>
      </w:r>
      <w:r w:rsidR="00EB545B" w:rsidRPr="007C4B37">
        <w:rPr>
          <w:rFonts w:ascii="Segoe UI" w:hAnsi="Segoe UI" w:cs="Segoe UI"/>
        </w:rPr>
        <w:t>estrict a person’s normal access to a nutritious diet, drinking water, adequate ventilation, necessary medical care, ordinary hygiene facilities, normal sleeping con</w:t>
      </w:r>
      <w:r w:rsidR="007C4B37">
        <w:rPr>
          <w:rFonts w:ascii="Segoe UI" w:hAnsi="Segoe UI" w:cs="Segoe UI"/>
        </w:rPr>
        <w:t>ditions, or necessary clothing.</w:t>
      </w:r>
    </w:p>
    <w:p w14:paraId="73882F5A" w14:textId="77777777" w:rsidR="007C4B37" w:rsidRPr="007C4B37" w:rsidRDefault="007C4B37" w:rsidP="007C4B37">
      <w:pPr>
        <w:pStyle w:val="ListParagraph"/>
        <w:rPr>
          <w:rFonts w:ascii="Segoe UI" w:hAnsi="Segoe UI" w:cs="Segoe UI"/>
        </w:rPr>
      </w:pPr>
    </w:p>
    <w:p w14:paraId="484ECE5B" w14:textId="77777777" w:rsidR="007C4B37" w:rsidRDefault="00ED139C" w:rsidP="008C1743">
      <w:pPr>
        <w:pStyle w:val="ListParagraph"/>
        <w:numPr>
          <w:ilvl w:val="0"/>
          <w:numId w:val="18"/>
        </w:numPr>
        <w:rPr>
          <w:rFonts w:ascii="Segoe UI" w:hAnsi="Segoe UI" w:cs="Segoe UI"/>
        </w:rPr>
      </w:pPr>
      <w:r w:rsidRPr="007C4B37">
        <w:rPr>
          <w:rFonts w:ascii="Segoe UI" w:hAnsi="Segoe UI" w:cs="Segoe UI"/>
        </w:rPr>
        <w:t>R</w:t>
      </w:r>
      <w:r w:rsidR="00EB545B" w:rsidRPr="007C4B37">
        <w:rPr>
          <w:rFonts w:ascii="Segoe UI" w:hAnsi="Segoe UI" w:cs="Segoe UI"/>
        </w:rPr>
        <w:t>estrict a person’s normal access to any protection required by state licensing standards and federal reg</w:t>
      </w:r>
      <w:r w:rsidR="007C4B37">
        <w:rPr>
          <w:rFonts w:ascii="Segoe UI" w:hAnsi="Segoe UI" w:cs="Segoe UI"/>
        </w:rPr>
        <w:t>ulations governing this program.</w:t>
      </w:r>
    </w:p>
    <w:p w14:paraId="0A6539A0" w14:textId="77777777" w:rsidR="007C4B37" w:rsidRPr="007C4B37" w:rsidRDefault="007C4B37" w:rsidP="007C4B37">
      <w:pPr>
        <w:pStyle w:val="ListParagraph"/>
        <w:rPr>
          <w:rFonts w:ascii="Segoe UI" w:hAnsi="Segoe UI" w:cs="Segoe UI"/>
        </w:rPr>
      </w:pPr>
    </w:p>
    <w:p w14:paraId="6156786A" w14:textId="77777777" w:rsidR="007C4B37" w:rsidRDefault="00ED139C" w:rsidP="008C1743">
      <w:pPr>
        <w:pStyle w:val="ListParagraph"/>
        <w:numPr>
          <w:ilvl w:val="0"/>
          <w:numId w:val="18"/>
        </w:numPr>
        <w:rPr>
          <w:rFonts w:ascii="Segoe UI" w:hAnsi="Segoe UI" w:cs="Segoe UI"/>
        </w:rPr>
      </w:pPr>
      <w:r w:rsidRPr="007C4B37">
        <w:rPr>
          <w:rFonts w:ascii="Segoe UI" w:hAnsi="Segoe UI" w:cs="Segoe UI"/>
        </w:rPr>
        <w:t>D</w:t>
      </w:r>
      <w:r w:rsidR="00EB545B" w:rsidRPr="007C4B37">
        <w:rPr>
          <w:rFonts w:ascii="Segoe UI" w:hAnsi="Segoe UI" w:cs="Segoe UI"/>
        </w:rPr>
        <w:t>eny a person visitation or ordinary contact with legal counsel, a legal</w:t>
      </w:r>
      <w:r w:rsidR="007C4B37">
        <w:rPr>
          <w:rFonts w:ascii="Segoe UI" w:hAnsi="Segoe UI" w:cs="Segoe UI"/>
        </w:rPr>
        <w:t xml:space="preserve"> representative, or next of kin.</w:t>
      </w:r>
    </w:p>
    <w:p w14:paraId="07474578" w14:textId="77777777" w:rsidR="007C4B37" w:rsidRPr="007C4B37" w:rsidRDefault="007C4B37" w:rsidP="007C4B37">
      <w:pPr>
        <w:pStyle w:val="ListParagraph"/>
        <w:rPr>
          <w:rFonts w:ascii="Segoe UI" w:hAnsi="Segoe UI" w:cs="Segoe UI"/>
        </w:rPr>
      </w:pPr>
    </w:p>
    <w:p w14:paraId="3021B0C6" w14:textId="46E28277" w:rsidR="007C4B37" w:rsidRDefault="00ED139C" w:rsidP="008C1743">
      <w:pPr>
        <w:pStyle w:val="ListParagraph"/>
        <w:numPr>
          <w:ilvl w:val="0"/>
          <w:numId w:val="18"/>
        </w:numPr>
        <w:rPr>
          <w:rFonts w:ascii="Segoe UI" w:hAnsi="Segoe UI" w:cs="Segoe UI"/>
        </w:rPr>
      </w:pPr>
      <w:r w:rsidRPr="007C4B37">
        <w:rPr>
          <w:rFonts w:ascii="Segoe UI" w:hAnsi="Segoe UI" w:cs="Segoe UI"/>
        </w:rPr>
        <w:t>B</w:t>
      </w:r>
      <w:r w:rsidR="00EB545B" w:rsidRPr="007C4B37">
        <w:rPr>
          <w:rFonts w:ascii="Segoe UI" w:hAnsi="Segoe UI" w:cs="Segoe UI"/>
        </w:rPr>
        <w:t xml:space="preserve">e used as a substitute for adequate staffing, for the convenience of </w:t>
      </w:r>
      <w:r w:rsidR="002B700D">
        <w:rPr>
          <w:rFonts w:ascii="Segoe UI" w:hAnsi="Segoe UI" w:cs="Segoe UI"/>
        </w:rPr>
        <w:t>team members</w:t>
      </w:r>
      <w:r w:rsidR="00EB545B" w:rsidRPr="007C4B37">
        <w:rPr>
          <w:rFonts w:ascii="Segoe UI" w:hAnsi="Segoe UI" w:cs="Segoe UI"/>
        </w:rPr>
        <w:t>, as punishment, or as a consequence if the person refuses to participate in the treatment or se</w:t>
      </w:r>
      <w:r w:rsidR="007C4B37">
        <w:rPr>
          <w:rFonts w:ascii="Segoe UI" w:hAnsi="Segoe UI" w:cs="Segoe UI"/>
        </w:rPr>
        <w:t>rvices provided by this program.</w:t>
      </w:r>
    </w:p>
    <w:p w14:paraId="3EBE8647" w14:textId="77777777" w:rsidR="007C4B37" w:rsidRPr="007C4B37" w:rsidRDefault="007C4B37" w:rsidP="007C4B37">
      <w:pPr>
        <w:pStyle w:val="ListParagraph"/>
        <w:rPr>
          <w:rFonts w:ascii="Segoe UI" w:hAnsi="Segoe UI" w:cs="Segoe UI"/>
        </w:rPr>
      </w:pPr>
    </w:p>
    <w:p w14:paraId="00CD47D0" w14:textId="77777777" w:rsidR="007C4B37" w:rsidRDefault="00ED139C" w:rsidP="008C1743">
      <w:pPr>
        <w:pStyle w:val="ListParagraph"/>
        <w:numPr>
          <w:ilvl w:val="0"/>
          <w:numId w:val="18"/>
        </w:numPr>
        <w:rPr>
          <w:rFonts w:ascii="Segoe UI" w:hAnsi="Segoe UI" w:cs="Segoe UI"/>
        </w:rPr>
      </w:pPr>
      <w:r w:rsidRPr="007C4B37">
        <w:rPr>
          <w:rFonts w:ascii="Segoe UI" w:hAnsi="Segoe UI" w:cs="Segoe UI"/>
        </w:rPr>
        <w:t>U</w:t>
      </w:r>
      <w:r w:rsidR="00EB545B" w:rsidRPr="007C4B37">
        <w:rPr>
          <w:rFonts w:ascii="Segoe UI" w:hAnsi="Segoe UI" w:cs="Segoe UI"/>
        </w:rPr>
        <w:t>se prone restraint. “Prone restraint” means use of manual restraint that places a p</w:t>
      </w:r>
      <w:r w:rsidR="007C4B37">
        <w:rPr>
          <w:rFonts w:ascii="Segoe UI" w:hAnsi="Segoe UI" w:cs="Segoe UI"/>
        </w:rPr>
        <w:t>erson in a face-down position. This</w:t>
      </w:r>
      <w:r w:rsidR="00EB545B" w:rsidRPr="007C4B37">
        <w:rPr>
          <w:rFonts w:ascii="Segoe UI" w:hAnsi="Segoe UI" w:cs="Segoe UI"/>
        </w:rPr>
        <w:t xml:space="preserve"> does not include brief physical holding of a person who, during an emergency use of manual restrai</w:t>
      </w:r>
      <w:r w:rsidR="007C4B37">
        <w:rPr>
          <w:rFonts w:ascii="Segoe UI" w:hAnsi="Segoe UI" w:cs="Segoe UI"/>
        </w:rPr>
        <w:t>nt, rolls into a prone position</w:t>
      </w:r>
      <w:r w:rsidR="00EB545B" w:rsidRPr="007C4B37">
        <w:rPr>
          <w:rFonts w:ascii="Segoe UI" w:hAnsi="Segoe UI" w:cs="Segoe UI"/>
        </w:rPr>
        <w:t xml:space="preserve"> and the person is restored to a standing, sitting, or side-lying p</w:t>
      </w:r>
      <w:r w:rsidR="007C4B37">
        <w:rPr>
          <w:rFonts w:ascii="Segoe UI" w:hAnsi="Segoe UI" w:cs="Segoe UI"/>
        </w:rPr>
        <w:t>osition as quickly as possible.</w:t>
      </w:r>
    </w:p>
    <w:p w14:paraId="222C3047" w14:textId="77777777" w:rsidR="007C4B37" w:rsidRPr="007C4B37" w:rsidRDefault="007C4B37" w:rsidP="007C4B37">
      <w:pPr>
        <w:pStyle w:val="ListParagraph"/>
        <w:rPr>
          <w:rFonts w:ascii="Segoe UI" w:hAnsi="Segoe UI" w:cs="Segoe UI"/>
        </w:rPr>
      </w:pPr>
    </w:p>
    <w:p w14:paraId="2F8C8B8A" w14:textId="3BCB3653" w:rsidR="00EB545B" w:rsidRPr="00761DC0" w:rsidRDefault="00ED139C" w:rsidP="00761DC0">
      <w:pPr>
        <w:pStyle w:val="ListParagraph"/>
        <w:numPr>
          <w:ilvl w:val="0"/>
          <w:numId w:val="18"/>
        </w:numPr>
        <w:rPr>
          <w:rFonts w:ascii="Segoe UI" w:hAnsi="Segoe UI" w:cs="Segoe UI"/>
        </w:rPr>
      </w:pPr>
      <w:r w:rsidRPr="007C4B37">
        <w:rPr>
          <w:rFonts w:ascii="Segoe UI" w:hAnsi="Segoe UI" w:cs="Segoe UI"/>
        </w:rPr>
        <w:t>A</w:t>
      </w:r>
      <w:r w:rsidR="00EB545B" w:rsidRPr="007C4B37">
        <w:rPr>
          <w:rFonts w:ascii="Segoe UI" w:hAnsi="Segoe UI" w:cs="Segoe UI"/>
        </w:rPr>
        <w:t>pply back or chest pressure while a person is in a prone or supi</w:t>
      </w:r>
      <w:r w:rsidR="007C4B37">
        <w:rPr>
          <w:rFonts w:ascii="Segoe UI" w:hAnsi="Segoe UI" w:cs="Segoe UI"/>
        </w:rPr>
        <w:t>ne (meaning a face-up) position.</w:t>
      </w:r>
      <w:r w:rsidR="00EB545B" w:rsidRPr="00761DC0">
        <w:rPr>
          <w:rFonts w:ascii="Segoe UI" w:hAnsi="Segoe UI" w:cs="Segoe UI"/>
        </w:rPr>
        <w:t xml:space="preserve"> </w:t>
      </w:r>
    </w:p>
    <w:p w14:paraId="3B5167ED" w14:textId="77777777" w:rsidR="00EB545B" w:rsidRPr="00005335" w:rsidRDefault="00EB545B" w:rsidP="00EB545B">
      <w:pPr>
        <w:spacing w:after="0" w:line="240" w:lineRule="auto"/>
        <w:contextualSpacing/>
        <w:rPr>
          <w:rFonts w:ascii="Segoe UI" w:hAnsi="Segoe UI" w:cs="Segoe UI"/>
        </w:rPr>
      </w:pPr>
    </w:p>
    <w:p w14:paraId="3D0CBF7F" w14:textId="7DB51E1D" w:rsidR="00EB545B" w:rsidRPr="00F13D43" w:rsidRDefault="00EB545B" w:rsidP="008C1743">
      <w:pPr>
        <w:pStyle w:val="Heading1"/>
        <w:numPr>
          <w:ilvl w:val="0"/>
          <w:numId w:val="1"/>
        </w:numPr>
      </w:pPr>
      <w:r w:rsidRPr="00F13D43">
        <w:t>Monitoring Emergency Use of Manual Restraint</w:t>
      </w:r>
    </w:p>
    <w:p w14:paraId="2D1B4128" w14:textId="77777777" w:rsidR="00EB545B" w:rsidRPr="00005335" w:rsidRDefault="00EB545B" w:rsidP="00EB545B">
      <w:pPr>
        <w:spacing w:after="0" w:line="240" w:lineRule="auto"/>
        <w:contextualSpacing/>
        <w:rPr>
          <w:rFonts w:ascii="Segoe UI" w:hAnsi="Segoe UI" w:cs="Segoe UI"/>
        </w:rPr>
      </w:pPr>
    </w:p>
    <w:p w14:paraId="099F6317" w14:textId="48FCF12C" w:rsidR="00EB545B" w:rsidRPr="007C4B37" w:rsidRDefault="00EB545B" w:rsidP="008C1743">
      <w:pPr>
        <w:pStyle w:val="ListParagraph"/>
        <w:numPr>
          <w:ilvl w:val="0"/>
          <w:numId w:val="19"/>
        </w:numPr>
        <w:rPr>
          <w:rFonts w:ascii="Segoe UI" w:hAnsi="Segoe UI" w:cs="Segoe UI"/>
        </w:rPr>
      </w:pPr>
      <w:r w:rsidRPr="007C4B37">
        <w:rPr>
          <w:rFonts w:ascii="Segoe UI" w:hAnsi="Segoe UI" w:cs="Segoe UI"/>
        </w:rPr>
        <w:t>The program must monitor a person’s health and safety during an emergency use of a manual restraint. The purpose of the monitoring is to ensure the following:</w:t>
      </w:r>
    </w:p>
    <w:p w14:paraId="7BCF7BC4" w14:textId="77777777" w:rsidR="007C4B37" w:rsidRDefault="007C4B37" w:rsidP="00EB545B">
      <w:pPr>
        <w:spacing w:after="0" w:line="240" w:lineRule="auto"/>
        <w:contextualSpacing/>
        <w:rPr>
          <w:rFonts w:ascii="Segoe UI" w:hAnsi="Segoe UI" w:cs="Segoe UI"/>
        </w:rPr>
      </w:pPr>
    </w:p>
    <w:p w14:paraId="319C675A" w14:textId="77777777" w:rsidR="007C4B37" w:rsidRDefault="007C4B37" w:rsidP="00F04ED6">
      <w:pPr>
        <w:pStyle w:val="ListParagraph"/>
        <w:numPr>
          <w:ilvl w:val="0"/>
          <w:numId w:val="20"/>
        </w:numPr>
        <w:ind w:left="1800"/>
        <w:rPr>
          <w:rFonts w:ascii="Segoe UI" w:hAnsi="Segoe UI" w:cs="Segoe UI"/>
        </w:rPr>
      </w:pPr>
      <w:r w:rsidRPr="007C4B37">
        <w:rPr>
          <w:rFonts w:ascii="Segoe UI" w:hAnsi="Segoe UI" w:cs="Segoe UI"/>
        </w:rPr>
        <w:t>O</w:t>
      </w:r>
      <w:r w:rsidR="00EB545B" w:rsidRPr="007C4B37">
        <w:rPr>
          <w:rFonts w:ascii="Segoe UI" w:hAnsi="Segoe UI" w:cs="Segoe UI"/>
        </w:rPr>
        <w:t>nly manual restraints allowed</w:t>
      </w:r>
      <w:r>
        <w:rPr>
          <w:rFonts w:ascii="Segoe UI" w:hAnsi="Segoe UI" w:cs="Segoe UI"/>
        </w:rPr>
        <w:t xml:space="preserve"> in this policy are implemented.</w:t>
      </w:r>
    </w:p>
    <w:p w14:paraId="21CFD0A0" w14:textId="77777777" w:rsidR="007C4B37" w:rsidRDefault="007C4B37" w:rsidP="007C4B37">
      <w:pPr>
        <w:pStyle w:val="ListParagraph"/>
        <w:ind w:left="2520"/>
        <w:rPr>
          <w:rFonts w:ascii="Segoe UI" w:hAnsi="Segoe UI" w:cs="Segoe UI"/>
        </w:rPr>
      </w:pPr>
    </w:p>
    <w:p w14:paraId="3083038A" w14:textId="641A4A37" w:rsidR="007C4B37" w:rsidRDefault="007C4B37" w:rsidP="00F04ED6">
      <w:pPr>
        <w:pStyle w:val="ListParagraph"/>
        <w:numPr>
          <w:ilvl w:val="0"/>
          <w:numId w:val="20"/>
        </w:numPr>
        <w:ind w:left="1800"/>
        <w:rPr>
          <w:rFonts w:ascii="Segoe UI" w:hAnsi="Segoe UI" w:cs="Segoe UI"/>
        </w:rPr>
      </w:pPr>
      <w:r w:rsidRPr="007C4B37">
        <w:rPr>
          <w:rFonts w:ascii="Segoe UI" w:hAnsi="Segoe UI" w:cs="Segoe UI"/>
        </w:rPr>
        <w:t>A</w:t>
      </w:r>
      <w:r w:rsidR="00EB545B" w:rsidRPr="007C4B37">
        <w:rPr>
          <w:rFonts w:ascii="Segoe UI" w:hAnsi="Segoe UI" w:cs="Segoe UI"/>
        </w:rPr>
        <w:t xml:space="preserve">llowed manual restraints are implemented only by </w:t>
      </w:r>
      <w:r w:rsidR="002B700D">
        <w:rPr>
          <w:rFonts w:ascii="Segoe UI" w:hAnsi="Segoe UI" w:cs="Segoe UI"/>
        </w:rPr>
        <w:t>team members t</w:t>
      </w:r>
      <w:r w:rsidR="00EB545B" w:rsidRPr="007C4B37">
        <w:rPr>
          <w:rFonts w:ascii="Segoe UI" w:hAnsi="Segoe UI" w:cs="Segoe UI"/>
        </w:rPr>
        <w:t>rained in their</w:t>
      </w:r>
      <w:r>
        <w:rPr>
          <w:rFonts w:ascii="Segoe UI" w:hAnsi="Segoe UI" w:cs="Segoe UI"/>
        </w:rPr>
        <w:t xml:space="preserve"> use.</w:t>
      </w:r>
    </w:p>
    <w:p w14:paraId="7DE043BA" w14:textId="77777777" w:rsidR="007C4B37" w:rsidRPr="007C4B37" w:rsidRDefault="007C4B37" w:rsidP="007C4B37">
      <w:pPr>
        <w:pStyle w:val="ListParagraph"/>
        <w:rPr>
          <w:rFonts w:ascii="Segoe UI" w:hAnsi="Segoe UI" w:cs="Segoe UI"/>
        </w:rPr>
      </w:pPr>
    </w:p>
    <w:p w14:paraId="41C0B2E3" w14:textId="77777777" w:rsidR="007C4B37" w:rsidRDefault="007C4B37" w:rsidP="00F04ED6">
      <w:pPr>
        <w:pStyle w:val="ListParagraph"/>
        <w:numPr>
          <w:ilvl w:val="0"/>
          <w:numId w:val="20"/>
        </w:numPr>
        <w:ind w:left="1800"/>
        <w:rPr>
          <w:rFonts w:ascii="Segoe UI" w:hAnsi="Segoe UI" w:cs="Segoe UI"/>
        </w:rPr>
      </w:pPr>
      <w:r w:rsidRPr="007C4B37">
        <w:rPr>
          <w:rFonts w:ascii="Segoe UI" w:hAnsi="Segoe UI" w:cs="Segoe UI"/>
        </w:rPr>
        <w:t>The</w:t>
      </w:r>
      <w:r w:rsidR="00EB545B" w:rsidRPr="007C4B37">
        <w:rPr>
          <w:rFonts w:ascii="Segoe UI" w:hAnsi="Segoe UI" w:cs="Segoe UI"/>
        </w:rPr>
        <w:t xml:space="preserve"> restraint is being imple</w:t>
      </w:r>
      <w:r>
        <w:rPr>
          <w:rFonts w:ascii="Segoe UI" w:hAnsi="Segoe UI" w:cs="Segoe UI"/>
        </w:rPr>
        <w:t>mented properly as required.</w:t>
      </w:r>
    </w:p>
    <w:p w14:paraId="1F284846" w14:textId="77777777" w:rsidR="007C4B37" w:rsidRPr="007C4B37" w:rsidRDefault="007C4B37" w:rsidP="007C4B37">
      <w:pPr>
        <w:pStyle w:val="ListParagraph"/>
        <w:rPr>
          <w:rFonts w:ascii="Segoe UI" w:hAnsi="Segoe UI" w:cs="Segoe UI"/>
        </w:rPr>
      </w:pPr>
    </w:p>
    <w:p w14:paraId="15CF1439" w14:textId="5ED98522" w:rsidR="00EB545B" w:rsidRPr="007C4B37" w:rsidRDefault="007C4B37" w:rsidP="00F04ED6">
      <w:pPr>
        <w:pStyle w:val="ListParagraph"/>
        <w:numPr>
          <w:ilvl w:val="0"/>
          <w:numId w:val="20"/>
        </w:numPr>
        <w:ind w:left="1800"/>
        <w:rPr>
          <w:rFonts w:ascii="Segoe UI" w:hAnsi="Segoe UI" w:cs="Segoe UI"/>
        </w:rPr>
      </w:pPr>
      <w:r w:rsidRPr="007C4B37">
        <w:rPr>
          <w:rFonts w:ascii="Segoe UI" w:hAnsi="Segoe UI" w:cs="Segoe UI"/>
        </w:rPr>
        <w:t>The</w:t>
      </w:r>
      <w:r w:rsidR="00EB545B" w:rsidRPr="007C4B37">
        <w:rPr>
          <w:rFonts w:ascii="Segoe UI" w:hAnsi="Segoe UI" w:cs="Segoe UI"/>
        </w:rPr>
        <w:t xml:space="preserve"> mental, physical, and emotional condition of the person who is being manually restrained is being assessed and intervention is provided when necessary to maintain the person’s health and safety and prevent injury to the person, </w:t>
      </w:r>
      <w:r w:rsidR="002B700D">
        <w:rPr>
          <w:rFonts w:ascii="Segoe UI" w:hAnsi="Segoe UI" w:cs="Segoe UI"/>
        </w:rPr>
        <w:t>team members</w:t>
      </w:r>
      <w:r w:rsidR="00EB545B" w:rsidRPr="007C4B37">
        <w:rPr>
          <w:rFonts w:ascii="Segoe UI" w:hAnsi="Segoe UI" w:cs="Segoe UI"/>
        </w:rPr>
        <w:t xml:space="preserve"> involved, or others involved. </w:t>
      </w:r>
    </w:p>
    <w:p w14:paraId="44479CC8" w14:textId="77777777" w:rsidR="00EB545B" w:rsidRPr="00005335" w:rsidRDefault="00EB545B" w:rsidP="00EB545B">
      <w:pPr>
        <w:spacing w:after="0" w:line="240" w:lineRule="auto"/>
        <w:contextualSpacing/>
        <w:rPr>
          <w:rFonts w:ascii="Segoe UI" w:hAnsi="Segoe UI" w:cs="Segoe UI"/>
        </w:rPr>
      </w:pPr>
    </w:p>
    <w:p w14:paraId="0A5688D7" w14:textId="766F1E9A" w:rsidR="00EB545B" w:rsidRPr="007C4B37" w:rsidRDefault="00EB545B" w:rsidP="008C1743">
      <w:pPr>
        <w:pStyle w:val="ListParagraph"/>
        <w:numPr>
          <w:ilvl w:val="0"/>
          <w:numId w:val="19"/>
        </w:numPr>
        <w:rPr>
          <w:rFonts w:ascii="Segoe UI" w:hAnsi="Segoe UI" w:cs="Segoe UI"/>
        </w:rPr>
      </w:pPr>
      <w:r w:rsidRPr="007C4B37">
        <w:rPr>
          <w:rFonts w:ascii="Segoe UI" w:hAnsi="Segoe UI" w:cs="Segoe UI"/>
        </w:rPr>
        <w:t xml:space="preserve">When possible, a </w:t>
      </w:r>
      <w:r w:rsidR="002B700D">
        <w:rPr>
          <w:rFonts w:ascii="Segoe UI" w:hAnsi="Segoe UI" w:cs="Segoe UI"/>
        </w:rPr>
        <w:t>team member</w:t>
      </w:r>
      <w:r w:rsidRPr="007C4B37">
        <w:rPr>
          <w:rFonts w:ascii="Segoe UI" w:hAnsi="Segoe UI" w:cs="Segoe UI"/>
        </w:rPr>
        <w:t xml:space="preserve"> who is not implementing the emergency use of a manual restraint must monitor the procedure.</w:t>
      </w:r>
    </w:p>
    <w:p w14:paraId="34CC4DF6" w14:textId="77777777" w:rsidR="00EB545B" w:rsidRPr="00005335" w:rsidRDefault="00EB545B" w:rsidP="00EB545B">
      <w:pPr>
        <w:spacing w:after="0" w:line="240" w:lineRule="auto"/>
        <w:contextualSpacing/>
        <w:rPr>
          <w:rFonts w:ascii="Segoe UI" w:hAnsi="Segoe UI" w:cs="Segoe UI"/>
        </w:rPr>
      </w:pPr>
    </w:p>
    <w:p w14:paraId="1CD7B681" w14:textId="20EEBF84" w:rsidR="00EB545B" w:rsidRPr="007C4B37" w:rsidRDefault="00EB545B" w:rsidP="008C1743">
      <w:pPr>
        <w:pStyle w:val="ListParagraph"/>
        <w:numPr>
          <w:ilvl w:val="0"/>
          <w:numId w:val="19"/>
        </w:numPr>
        <w:rPr>
          <w:rFonts w:ascii="Segoe UI" w:hAnsi="Segoe UI" w:cs="Segoe UI"/>
        </w:rPr>
      </w:pPr>
      <w:r w:rsidRPr="007C4B37">
        <w:rPr>
          <w:rFonts w:ascii="Segoe UI" w:hAnsi="Segoe UI" w:cs="Segoe UI"/>
        </w:rPr>
        <w:t>A monitoring form, as approved by the Department of Human Services, must be completed for each incident involving the emergency use of a manual restraint.</w:t>
      </w:r>
    </w:p>
    <w:p w14:paraId="1A812811" w14:textId="77777777" w:rsidR="00EB545B" w:rsidRPr="00005335" w:rsidRDefault="00EB545B" w:rsidP="00EB545B">
      <w:pPr>
        <w:spacing w:after="0" w:line="240" w:lineRule="auto"/>
        <w:contextualSpacing/>
        <w:rPr>
          <w:rFonts w:ascii="Segoe UI" w:hAnsi="Segoe UI" w:cs="Segoe UI"/>
        </w:rPr>
      </w:pPr>
    </w:p>
    <w:p w14:paraId="67EAC64D" w14:textId="3117AA6B" w:rsidR="00EB545B" w:rsidRPr="00F13D43" w:rsidRDefault="00EB545B" w:rsidP="008C1743">
      <w:pPr>
        <w:pStyle w:val="Heading1"/>
        <w:numPr>
          <w:ilvl w:val="0"/>
          <w:numId w:val="1"/>
        </w:numPr>
      </w:pPr>
      <w:r w:rsidRPr="00F13D43">
        <w:t>Reporting Emergency Use of Manual Restraint</w:t>
      </w:r>
    </w:p>
    <w:p w14:paraId="582F3C2D" w14:textId="77777777" w:rsidR="00D7545E" w:rsidRDefault="00D7545E" w:rsidP="00EB545B">
      <w:pPr>
        <w:spacing w:after="0" w:line="240" w:lineRule="auto"/>
        <w:contextualSpacing/>
        <w:rPr>
          <w:rFonts w:ascii="Segoe UI" w:hAnsi="Segoe UI" w:cs="Segoe UI"/>
        </w:rPr>
      </w:pPr>
    </w:p>
    <w:p w14:paraId="7104F636" w14:textId="62D428BE" w:rsidR="00EB545B" w:rsidRPr="00554908" w:rsidRDefault="00EB545B" w:rsidP="00EB545B">
      <w:pPr>
        <w:pStyle w:val="ListParagraph"/>
        <w:numPr>
          <w:ilvl w:val="0"/>
          <w:numId w:val="21"/>
        </w:numPr>
        <w:rPr>
          <w:rFonts w:ascii="Segoe UI" w:hAnsi="Segoe UI" w:cs="Segoe UI"/>
        </w:rPr>
      </w:pPr>
      <w:r w:rsidRPr="00D7545E">
        <w:rPr>
          <w:rFonts w:ascii="Segoe UI" w:hAnsi="Segoe UI" w:cs="Segoe UI"/>
        </w:rPr>
        <w:t xml:space="preserve">Within 24 hours of an emergency use of manual restraint, the legal representative and the case manager must receive verbal notification of the occurrence as required under the incident response and reporting requirements in the 245D HCBS Standards, section </w:t>
      </w:r>
      <w:hyperlink r:id="rId12" w:history="1">
        <w:r w:rsidRPr="00D7545E">
          <w:rPr>
            <w:rStyle w:val="Hyperlink"/>
            <w:rFonts w:ascii="Segoe UI" w:hAnsi="Segoe UI" w:cs="Segoe UI"/>
          </w:rPr>
          <w:t>245D.06</w:t>
        </w:r>
      </w:hyperlink>
      <w:r w:rsidR="00554908">
        <w:rPr>
          <w:rFonts w:ascii="Segoe UI" w:hAnsi="Segoe UI" w:cs="Segoe UI"/>
        </w:rPr>
        <w:t xml:space="preserve">, subdivision </w:t>
      </w:r>
    </w:p>
    <w:p w14:paraId="66665A65" w14:textId="635D15FC" w:rsidR="00EB545B" w:rsidRPr="00D7545E" w:rsidRDefault="00EB545B" w:rsidP="00F04ED6">
      <w:pPr>
        <w:pStyle w:val="ListParagraph"/>
        <w:numPr>
          <w:ilvl w:val="0"/>
          <w:numId w:val="22"/>
        </w:numPr>
        <w:ind w:left="1800"/>
        <w:rPr>
          <w:rFonts w:ascii="Segoe UI" w:hAnsi="Segoe UI" w:cs="Segoe UI"/>
        </w:rPr>
      </w:pPr>
      <w:r w:rsidRPr="00D7545E">
        <w:rPr>
          <w:rFonts w:ascii="Segoe UI" w:hAnsi="Segoe UI" w:cs="Segoe UI"/>
        </w:rPr>
        <w:t>When the emergency use of manual restraint involves more than one person receiving services, the incident report made to the legal representative and the case manager must not disclose personally identifiable information about any other person unless the program has the consent of the person.</w:t>
      </w:r>
    </w:p>
    <w:p w14:paraId="7FA6BA5E" w14:textId="77777777" w:rsidR="00EB545B" w:rsidRPr="00005335" w:rsidRDefault="00EB545B" w:rsidP="00EB545B">
      <w:pPr>
        <w:spacing w:after="0" w:line="240" w:lineRule="auto"/>
        <w:contextualSpacing/>
        <w:rPr>
          <w:rFonts w:ascii="Segoe UI" w:hAnsi="Segoe UI" w:cs="Segoe UI"/>
        </w:rPr>
      </w:pPr>
    </w:p>
    <w:p w14:paraId="3A4894A5" w14:textId="78BDFD68" w:rsidR="00EB545B" w:rsidRPr="002B700D" w:rsidRDefault="00EB545B" w:rsidP="008C1743">
      <w:pPr>
        <w:pStyle w:val="ListParagraph"/>
        <w:numPr>
          <w:ilvl w:val="0"/>
          <w:numId w:val="21"/>
        </w:numPr>
        <w:rPr>
          <w:rFonts w:ascii="Segoe UI" w:hAnsi="Segoe UI" w:cs="Segoe UI"/>
        </w:rPr>
      </w:pPr>
      <w:r w:rsidRPr="00D7545E">
        <w:rPr>
          <w:rFonts w:ascii="Segoe UI" w:hAnsi="Segoe UI" w:cs="Segoe UI"/>
        </w:rPr>
        <w:t xml:space="preserve">Within 24 hours after an emergency use of a manual restraint, the </w:t>
      </w:r>
      <w:r w:rsidR="002B700D">
        <w:rPr>
          <w:rFonts w:ascii="Segoe UI" w:hAnsi="Segoe UI" w:cs="Segoe UI"/>
        </w:rPr>
        <w:t xml:space="preserve">team member </w:t>
      </w:r>
      <w:r w:rsidRPr="00D7545E">
        <w:rPr>
          <w:rFonts w:ascii="Segoe UI" w:hAnsi="Segoe UI" w:cs="Segoe UI"/>
        </w:rPr>
        <w:t xml:space="preserve">who implemented the emergency use must report in writing to the </w:t>
      </w:r>
      <w:r w:rsidRPr="002B700D">
        <w:rPr>
          <w:rFonts w:ascii="Segoe UI" w:hAnsi="Segoe UI" w:cs="Segoe UI"/>
        </w:rPr>
        <w:t>program’s designated coordinator the following information about the emergency use:</w:t>
      </w:r>
    </w:p>
    <w:p w14:paraId="77E14E36" w14:textId="77777777" w:rsidR="00D7545E" w:rsidRPr="00005335" w:rsidRDefault="00D7545E" w:rsidP="00EB545B">
      <w:pPr>
        <w:spacing w:after="0" w:line="240" w:lineRule="auto"/>
        <w:contextualSpacing/>
        <w:rPr>
          <w:rFonts w:ascii="Segoe UI" w:hAnsi="Segoe UI" w:cs="Segoe UI"/>
        </w:rPr>
      </w:pPr>
    </w:p>
    <w:p w14:paraId="7AEDFA09" w14:textId="502EA0B7" w:rsidR="00D7545E" w:rsidRDefault="00D7545E" w:rsidP="00F04ED6">
      <w:pPr>
        <w:pStyle w:val="ListParagraph"/>
        <w:numPr>
          <w:ilvl w:val="0"/>
          <w:numId w:val="23"/>
        </w:numPr>
        <w:ind w:left="1800"/>
        <w:rPr>
          <w:rFonts w:ascii="Segoe UI" w:hAnsi="Segoe UI" w:cs="Segoe UI"/>
        </w:rPr>
      </w:pPr>
      <w:r w:rsidRPr="00D7545E">
        <w:rPr>
          <w:rFonts w:ascii="Segoe UI" w:hAnsi="Segoe UI" w:cs="Segoe UI"/>
        </w:rPr>
        <w:t>W</w:t>
      </w:r>
      <w:r w:rsidR="00EB545B" w:rsidRPr="00D7545E">
        <w:rPr>
          <w:rFonts w:ascii="Segoe UI" w:hAnsi="Segoe UI" w:cs="Segoe UI"/>
        </w:rPr>
        <w:t xml:space="preserve">ho was involved in the incident leading up to the emergency use of a manual restraint; including the names of </w:t>
      </w:r>
      <w:r w:rsidR="002B700D">
        <w:rPr>
          <w:rFonts w:ascii="Segoe UI" w:hAnsi="Segoe UI" w:cs="Segoe UI"/>
        </w:rPr>
        <w:t>team members</w:t>
      </w:r>
      <w:r w:rsidR="00EB545B" w:rsidRPr="00D7545E">
        <w:rPr>
          <w:rFonts w:ascii="Segoe UI" w:hAnsi="Segoe UI" w:cs="Segoe UI"/>
        </w:rPr>
        <w:t xml:space="preserve"> and persons receiving serv</w:t>
      </w:r>
      <w:r>
        <w:rPr>
          <w:rFonts w:ascii="Segoe UI" w:hAnsi="Segoe UI" w:cs="Segoe UI"/>
        </w:rPr>
        <w:t>ices who were involved.</w:t>
      </w:r>
    </w:p>
    <w:p w14:paraId="4CD41441" w14:textId="77777777" w:rsidR="00D7545E" w:rsidRDefault="00D7545E" w:rsidP="00D7545E">
      <w:pPr>
        <w:pStyle w:val="ListParagraph"/>
        <w:ind w:left="2520"/>
        <w:rPr>
          <w:rFonts w:ascii="Segoe UI" w:hAnsi="Segoe UI" w:cs="Segoe UI"/>
        </w:rPr>
      </w:pPr>
    </w:p>
    <w:p w14:paraId="1115C9FA" w14:textId="77777777" w:rsidR="00D7545E" w:rsidRDefault="00D7545E" w:rsidP="00F04ED6">
      <w:pPr>
        <w:pStyle w:val="ListParagraph"/>
        <w:numPr>
          <w:ilvl w:val="0"/>
          <w:numId w:val="23"/>
        </w:numPr>
        <w:ind w:left="1800"/>
        <w:rPr>
          <w:rFonts w:ascii="Segoe UI" w:hAnsi="Segoe UI" w:cs="Segoe UI"/>
        </w:rPr>
      </w:pPr>
      <w:r w:rsidRPr="00D7545E">
        <w:rPr>
          <w:rFonts w:ascii="Segoe UI" w:hAnsi="Segoe UI" w:cs="Segoe UI"/>
        </w:rPr>
        <w:t xml:space="preserve">A </w:t>
      </w:r>
      <w:r w:rsidR="00EB545B" w:rsidRPr="00D7545E">
        <w:rPr>
          <w:rFonts w:ascii="Segoe UI" w:hAnsi="Segoe UI" w:cs="Segoe UI"/>
        </w:rPr>
        <w:t>description of the physical and social environment, including who was present before and during the incident leading up to the emergency use of a manual restraint</w:t>
      </w:r>
      <w:r>
        <w:rPr>
          <w:rFonts w:ascii="Segoe UI" w:hAnsi="Segoe UI" w:cs="Segoe UI"/>
        </w:rPr>
        <w:t>.</w:t>
      </w:r>
    </w:p>
    <w:p w14:paraId="669CD64E" w14:textId="77777777" w:rsidR="00D7545E" w:rsidRPr="00D7545E" w:rsidRDefault="00D7545E" w:rsidP="00D7545E">
      <w:pPr>
        <w:pStyle w:val="ListParagraph"/>
        <w:rPr>
          <w:rFonts w:ascii="Segoe UI" w:hAnsi="Segoe UI" w:cs="Segoe UI"/>
        </w:rPr>
      </w:pPr>
    </w:p>
    <w:p w14:paraId="0E28D73A" w14:textId="77777777" w:rsidR="00D7545E" w:rsidRDefault="00D7545E" w:rsidP="00F04ED6">
      <w:pPr>
        <w:pStyle w:val="ListParagraph"/>
        <w:numPr>
          <w:ilvl w:val="0"/>
          <w:numId w:val="23"/>
        </w:numPr>
        <w:ind w:left="1800"/>
        <w:rPr>
          <w:rFonts w:ascii="Segoe UI" w:hAnsi="Segoe UI" w:cs="Segoe UI"/>
        </w:rPr>
      </w:pPr>
      <w:r w:rsidRPr="00D7545E">
        <w:rPr>
          <w:rFonts w:ascii="Segoe UI" w:hAnsi="Segoe UI" w:cs="Segoe UI"/>
        </w:rPr>
        <w:t xml:space="preserve">A </w:t>
      </w:r>
      <w:r w:rsidR="00EB545B" w:rsidRPr="00D7545E">
        <w:rPr>
          <w:rFonts w:ascii="Segoe UI" w:hAnsi="Segoe UI" w:cs="Segoe UI"/>
        </w:rPr>
        <w:t>description of what less restrictive alternative measures were attempted to de-escalate the incident and maintain safety before the emergency use of a manual restraint was implement. This description must identify when, how, and how long the alternative measures were attempted before the manual restraint was impl</w:t>
      </w:r>
      <w:r>
        <w:rPr>
          <w:rFonts w:ascii="Segoe UI" w:hAnsi="Segoe UI" w:cs="Segoe UI"/>
        </w:rPr>
        <w:t>emented.</w:t>
      </w:r>
    </w:p>
    <w:p w14:paraId="4AB9447B" w14:textId="77777777" w:rsidR="00D7545E" w:rsidRPr="00D7545E" w:rsidRDefault="00D7545E" w:rsidP="00D7545E">
      <w:pPr>
        <w:pStyle w:val="ListParagraph"/>
        <w:rPr>
          <w:rFonts w:ascii="Segoe UI" w:hAnsi="Segoe UI" w:cs="Segoe UI"/>
        </w:rPr>
      </w:pPr>
    </w:p>
    <w:p w14:paraId="2AEC4B13" w14:textId="77777777" w:rsidR="00D7545E" w:rsidRDefault="00D7545E" w:rsidP="00F04ED6">
      <w:pPr>
        <w:pStyle w:val="ListParagraph"/>
        <w:numPr>
          <w:ilvl w:val="0"/>
          <w:numId w:val="23"/>
        </w:numPr>
        <w:ind w:left="1800"/>
        <w:rPr>
          <w:rFonts w:ascii="Segoe UI" w:hAnsi="Segoe UI" w:cs="Segoe UI"/>
        </w:rPr>
      </w:pPr>
      <w:r w:rsidRPr="00D7545E">
        <w:rPr>
          <w:rFonts w:ascii="Segoe UI" w:hAnsi="Segoe UI" w:cs="Segoe UI"/>
        </w:rPr>
        <w:lastRenderedPageBreak/>
        <w:t>A</w:t>
      </w:r>
      <w:r w:rsidR="00EB545B" w:rsidRPr="00D7545E">
        <w:rPr>
          <w:rFonts w:ascii="Segoe UI" w:hAnsi="Segoe UI" w:cs="Segoe UI"/>
        </w:rPr>
        <w:t xml:space="preserve"> description of the mental, physical, and emotional condition of the person who was manually restrained, leading up to, during, and</w:t>
      </w:r>
      <w:r>
        <w:rPr>
          <w:rFonts w:ascii="Segoe UI" w:hAnsi="Segoe UI" w:cs="Segoe UI"/>
        </w:rPr>
        <w:t xml:space="preserve"> following the manual restraint.</w:t>
      </w:r>
    </w:p>
    <w:p w14:paraId="5F20A3DA" w14:textId="77777777" w:rsidR="00D7545E" w:rsidRPr="00D7545E" w:rsidRDefault="00D7545E" w:rsidP="00D7545E">
      <w:pPr>
        <w:pStyle w:val="ListParagraph"/>
        <w:rPr>
          <w:rFonts w:ascii="Segoe UI" w:hAnsi="Segoe UI" w:cs="Segoe UI"/>
        </w:rPr>
      </w:pPr>
    </w:p>
    <w:p w14:paraId="47A496C1" w14:textId="77777777" w:rsidR="00D7545E" w:rsidRDefault="00D7545E" w:rsidP="00F04ED6">
      <w:pPr>
        <w:pStyle w:val="ListParagraph"/>
        <w:numPr>
          <w:ilvl w:val="0"/>
          <w:numId w:val="23"/>
        </w:numPr>
        <w:ind w:left="1800"/>
        <w:rPr>
          <w:rFonts w:ascii="Segoe UI" w:hAnsi="Segoe UI" w:cs="Segoe UI"/>
        </w:rPr>
      </w:pPr>
      <w:r w:rsidRPr="00D7545E">
        <w:rPr>
          <w:rFonts w:ascii="Segoe UI" w:hAnsi="Segoe UI" w:cs="Segoe UI"/>
        </w:rPr>
        <w:t xml:space="preserve">A </w:t>
      </w:r>
      <w:r w:rsidR="00EB545B" w:rsidRPr="00D7545E">
        <w:rPr>
          <w:rFonts w:ascii="Segoe UI" w:hAnsi="Segoe UI" w:cs="Segoe UI"/>
        </w:rPr>
        <w:t>description of the mental, physical, and emotional condition of the other persons involved leading up to, during, and</w:t>
      </w:r>
      <w:r>
        <w:rPr>
          <w:rFonts w:ascii="Segoe UI" w:hAnsi="Segoe UI" w:cs="Segoe UI"/>
        </w:rPr>
        <w:t xml:space="preserve"> following the manual restraint.</w:t>
      </w:r>
    </w:p>
    <w:p w14:paraId="5BA1C1A5" w14:textId="77777777" w:rsidR="00D7545E" w:rsidRPr="00D7545E" w:rsidRDefault="00D7545E" w:rsidP="00D7545E">
      <w:pPr>
        <w:pStyle w:val="ListParagraph"/>
        <w:rPr>
          <w:rFonts w:ascii="Segoe UI" w:hAnsi="Segoe UI" w:cs="Segoe UI"/>
        </w:rPr>
      </w:pPr>
    </w:p>
    <w:p w14:paraId="062B829F" w14:textId="77777777" w:rsidR="00D7545E" w:rsidRDefault="00D7545E" w:rsidP="00F04ED6">
      <w:pPr>
        <w:pStyle w:val="ListParagraph"/>
        <w:numPr>
          <w:ilvl w:val="0"/>
          <w:numId w:val="23"/>
        </w:numPr>
        <w:ind w:left="1800"/>
        <w:rPr>
          <w:rFonts w:ascii="Segoe UI" w:hAnsi="Segoe UI" w:cs="Segoe UI"/>
        </w:rPr>
      </w:pPr>
      <w:r w:rsidRPr="00D7545E">
        <w:rPr>
          <w:rFonts w:ascii="Segoe UI" w:hAnsi="Segoe UI" w:cs="Segoe UI"/>
        </w:rPr>
        <w:t>Whether</w:t>
      </w:r>
      <w:r w:rsidR="00EB545B" w:rsidRPr="00D7545E">
        <w:rPr>
          <w:rFonts w:ascii="Segoe UI" w:hAnsi="Segoe UI" w:cs="Segoe UI"/>
        </w:rPr>
        <w:t xml:space="preserve"> there was any injury to the person who was restrained before or as a result o</w:t>
      </w:r>
      <w:r>
        <w:rPr>
          <w:rFonts w:ascii="Segoe UI" w:hAnsi="Segoe UI" w:cs="Segoe UI"/>
        </w:rPr>
        <w:t>f the use of a manual restraint.</w:t>
      </w:r>
    </w:p>
    <w:p w14:paraId="5693E955" w14:textId="77777777" w:rsidR="00D7545E" w:rsidRPr="00D7545E" w:rsidRDefault="00D7545E" w:rsidP="00D7545E">
      <w:pPr>
        <w:pStyle w:val="ListParagraph"/>
        <w:rPr>
          <w:rFonts w:ascii="Segoe UI" w:hAnsi="Segoe UI" w:cs="Segoe UI"/>
        </w:rPr>
      </w:pPr>
    </w:p>
    <w:p w14:paraId="06EF5CDF" w14:textId="22D89938" w:rsidR="00D7545E" w:rsidRDefault="00D7545E" w:rsidP="00F04ED6">
      <w:pPr>
        <w:pStyle w:val="ListParagraph"/>
        <w:numPr>
          <w:ilvl w:val="0"/>
          <w:numId w:val="23"/>
        </w:numPr>
        <w:ind w:left="1800"/>
        <w:rPr>
          <w:rFonts w:ascii="Segoe UI" w:hAnsi="Segoe UI" w:cs="Segoe UI"/>
        </w:rPr>
      </w:pPr>
      <w:r w:rsidRPr="00D7545E">
        <w:rPr>
          <w:rFonts w:ascii="Segoe UI" w:hAnsi="Segoe UI" w:cs="Segoe UI"/>
        </w:rPr>
        <w:t>Whether</w:t>
      </w:r>
      <w:r w:rsidR="00EB545B" w:rsidRPr="00D7545E">
        <w:rPr>
          <w:rFonts w:ascii="Segoe UI" w:hAnsi="Segoe UI" w:cs="Segoe UI"/>
        </w:rPr>
        <w:t xml:space="preserve"> there was any injury to other persons, including </w:t>
      </w:r>
      <w:r w:rsidR="002B700D">
        <w:rPr>
          <w:rFonts w:ascii="Segoe UI" w:hAnsi="Segoe UI" w:cs="Segoe UI"/>
        </w:rPr>
        <w:t>team members</w:t>
      </w:r>
      <w:r w:rsidR="00EB545B" w:rsidRPr="00D7545E">
        <w:rPr>
          <w:rFonts w:ascii="Segoe UI" w:hAnsi="Segoe UI" w:cs="Segoe UI"/>
        </w:rPr>
        <w:t>, before or as a result of th</w:t>
      </w:r>
      <w:r>
        <w:rPr>
          <w:rFonts w:ascii="Segoe UI" w:hAnsi="Segoe UI" w:cs="Segoe UI"/>
        </w:rPr>
        <w:t>e use of a manual restraint.</w:t>
      </w:r>
    </w:p>
    <w:p w14:paraId="20BF689E" w14:textId="77777777" w:rsidR="00D7545E" w:rsidRPr="00D7545E" w:rsidRDefault="00D7545E" w:rsidP="00D7545E">
      <w:pPr>
        <w:pStyle w:val="ListParagraph"/>
        <w:rPr>
          <w:rFonts w:ascii="Segoe UI" w:hAnsi="Segoe UI" w:cs="Segoe UI"/>
        </w:rPr>
      </w:pPr>
    </w:p>
    <w:p w14:paraId="49A28032" w14:textId="6B7DD6D3" w:rsidR="00EB545B" w:rsidRPr="00D7545E" w:rsidRDefault="00D7545E" w:rsidP="00F04ED6">
      <w:pPr>
        <w:pStyle w:val="ListParagraph"/>
        <w:numPr>
          <w:ilvl w:val="0"/>
          <w:numId w:val="23"/>
        </w:numPr>
        <w:ind w:left="1800"/>
        <w:rPr>
          <w:rFonts w:ascii="Segoe UI" w:hAnsi="Segoe UI" w:cs="Segoe UI"/>
        </w:rPr>
      </w:pPr>
      <w:r w:rsidRPr="00D7545E">
        <w:rPr>
          <w:rFonts w:ascii="Segoe UI" w:hAnsi="Segoe UI" w:cs="Segoe UI"/>
        </w:rPr>
        <w:t>Whether</w:t>
      </w:r>
      <w:r w:rsidR="00EB545B" w:rsidRPr="00D7545E">
        <w:rPr>
          <w:rFonts w:ascii="Segoe UI" w:hAnsi="Segoe UI" w:cs="Segoe UI"/>
        </w:rPr>
        <w:t xml:space="preserve"> there was a debriefing with the </w:t>
      </w:r>
      <w:r w:rsidR="002B700D">
        <w:rPr>
          <w:rFonts w:ascii="Segoe UI" w:hAnsi="Segoe UI" w:cs="Segoe UI"/>
        </w:rPr>
        <w:t>team members</w:t>
      </w:r>
      <w:r w:rsidR="00EB545B" w:rsidRPr="00D7545E">
        <w:rPr>
          <w:rFonts w:ascii="Segoe UI" w:hAnsi="Segoe UI" w:cs="Segoe UI"/>
        </w:rPr>
        <w:t xml:space="preserve"> and, if not contraindicated, with the person who was restrained and other persons who were involved in or who witnessed the restraint, following the incident. Include the outcome of the debriefing. If the debriefing was not conducted at the time the incident report was made, the report should identify whether a debriefing is planned.</w:t>
      </w:r>
    </w:p>
    <w:p w14:paraId="7A1CE796" w14:textId="77777777" w:rsidR="00EB545B" w:rsidRPr="00005335" w:rsidRDefault="00EB545B" w:rsidP="00EB545B">
      <w:pPr>
        <w:spacing w:after="0" w:line="240" w:lineRule="auto"/>
        <w:contextualSpacing/>
        <w:rPr>
          <w:rFonts w:ascii="Segoe UI" w:hAnsi="Segoe UI" w:cs="Segoe UI"/>
        </w:rPr>
      </w:pPr>
    </w:p>
    <w:p w14:paraId="243C07A9" w14:textId="3B499261" w:rsidR="009C74B6" w:rsidRPr="002B700D" w:rsidRDefault="00EB545B" w:rsidP="008C1743">
      <w:pPr>
        <w:pStyle w:val="ListParagraph"/>
        <w:numPr>
          <w:ilvl w:val="0"/>
          <w:numId w:val="21"/>
        </w:numPr>
        <w:rPr>
          <w:rFonts w:ascii="Segoe UI" w:hAnsi="Segoe UI" w:cs="Segoe UI"/>
        </w:rPr>
      </w:pPr>
      <w:r w:rsidRPr="009C74B6">
        <w:rPr>
          <w:rFonts w:ascii="Segoe UI" w:hAnsi="Segoe UI" w:cs="Segoe UI"/>
        </w:rPr>
        <w:t>A copy of this report must be maintained in the person’s service recipient record. The recor</w:t>
      </w:r>
      <w:r w:rsidR="009C74B6" w:rsidRPr="009C74B6">
        <w:rPr>
          <w:rFonts w:ascii="Segoe UI" w:hAnsi="Segoe UI" w:cs="Segoe UI"/>
        </w:rPr>
        <w:t xml:space="preserve">d must be uniform and legible. </w:t>
      </w:r>
      <w:r w:rsidRPr="009C74B6">
        <w:rPr>
          <w:rFonts w:ascii="Segoe UI" w:hAnsi="Segoe UI" w:cs="Segoe UI"/>
        </w:rPr>
        <w:t xml:space="preserve">That report will be scanned in and emailed </w:t>
      </w:r>
      <w:r w:rsidRPr="002B700D">
        <w:rPr>
          <w:rFonts w:ascii="Segoe UI" w:hAnsi="Segoe UI" w:cs="Segoe UI"/>
        </w:rPr>
        <w:t xml:space="preserve">to both the Vice President and Director of Quality Assurance.  </w:t>
      </w:r>
    </w:p>
    <w:p w14:paraId="1081654A" w14:textId="77777777" w:rsidR="002B700D" w:rsidRDefault="002B700D" w:rsidP="002B700D">
      <w:pPr>
        <w:pStyle w:val="ListParagraph"/>
        <w:ind w:left="1440"/>
        <w:rPr>
          <w:rFonts w:ascii="Segoe UI" w:hAnsi="Segoe UI" w:cs="Segoe UI"/>
        </w:rPr>
      </w:pPr>
    </w:p>
    <w:p w14:paraId="0458258A" w14:textId="2DFE9B76" w:rsidR="00EB545B" w:rsidRPr="009C74B6" w:rsidRDefault="00EB545B" w:rsidP="008C1743">
      <w:pPr>
        <w:pStyle w:val="ListParagraph"/>
        <w:numPr>
          <w:ilvl w:val="0"/>
          <w:numId w:val="21"/>
        </w:numPr>
        <w:rPr>
          <w:rFonts w:ascii="Segoe UI" w:hAnsi="Segoe UI" w:cs="Segoe UI"/>
        </w:rPr>
      </w:pPr>
      <w:r w:rsidRPr="009C74B6">
        <w:rPr>
          <w:rFonts w:ascii="Segoe UI" w:hAnsi="Segoe UI" w:cs="Segoe UI"/>
        </w:rPr>
        <w:t>Each single incident of emergency use of manual restraint must be reported separately. A single incident is when the following conditions have been met:</w:t>
      </w:r>
    </w:p>
    <w:p w14:paraId="472F1643" w14:textId="77777777" w:rsidR="009C74B6" w:rsidRPr="00005335" w:rsidRDefault="009C74B6" w:rsidP="00EB545B">
      <w:pPr>
        <w:spacing w:after="0" w:line="240" w:lineRule="auto"/>
        <w:contextualSpacing/>
        <w:rPr>
          <w:rFonts w:ascii="Segoe UI" w:hAnsi="Segoe UI" w:cs="Segoe UI"/>
        </w:rPr>
      </w:pPr>
    </w:p>
    <w:p w14:paraId="5472593C" w14:textId="625442B8" w:rsidR="00757DC4" w:rsidRDefault="009C74B6" w:rsidP="00F04ED6">
      <w:pPr>
        <w:pStyle w:val="ListParagraph"/>
        <w:numPr>
          <w:ilvl w:val="0"/>
          <w:numId w:val="24"/>
        </w:numPr>
        <w:ind w:left="1800"/>
        <w:rPr>
          <w:rFonts w:ascii="Segoe UI" w:hAnsi="Segoe UI" w:cs="Segoe UI"/>
        </w:rPr>
      </w:pPr>
      <w:r w:rsidRPr="00757DC4">
        <w:rPr>
          <w:rFonts w:ascii="Segoe UI" w:hAnsi="Segoe UI" w:cs="Segoe UI"/>
        </w:rPr>
        <w:t>A</w:t>
      </w:r>
      <w:r w:rsidR="00EB545B" w:rsidRPr="00757DC4">
        <w:rPr>
          <w:rFonts w:ascii="Segoe UI" w:hAnsi="Segoe UI" w:cs="Segoe UI"/>
        </w:rPr>
        <w:t xml:space="preserve">fter implementing the manual restraint, </w:t>
      </w:r>
      <w:r w:rsidR="002B700D">
        <w:rPr>
          <w:rFonts w:ascii="Segoe UI" w:hAnsi="Segoe UI" w:cs="Segoe UI"/>
        </w:rPr>
        <w:t xml:space="preserve">team members </w:t>
      </w:r>
      <w:r w:rsidR="00EB545B" w:rsidRPr="00757DC4">
        <w:rPr>
          <w:rFonts w:ascii="Segoe UI" w:hAnsi="Segoe UI" w:cs="Segoe UI"/>
        </w:rPr>
        <w:t xml:space="preserve">attempt to release the person at the moment </w:t>
      </w:r>
      <w:r w:rsidR="002B700D">
        <w:rPr>
          <w:rFonts w:ascii="Segoe UI" w:hAnsi="Segoe UI" w:cs="Segoe UI"/>
        </w:rPr>
        <w:t>team members</w:t>
      </w:r>
      <w:r w:rsidR="00EB545B" w:rsidRPr="00757DC4">
        <w:rPr>
          <w:rFonts w:ascii="Segoe UI" w:hAnsi="Segoe UI" w:cs="Segoe UI"/>
        </w:rPr>
        <w:t xml:space="preserve"> believe the person’s conduct no longer poses an imminent risk of physical harm to self or others and less restrictive strategies can be </w:t>
      </w:r>
      <w:r w:rsidR="00757DC4">
        <w:rPr>
          <w:rFonts w:ascii="Segoe UI" w:hAnsi="Segoe UI" w:cs="Segoe UI"/>
        </w:rPr>
        <w:t>implemented to maintain safety.</w:t>
      </w:r>
    </w:p>
    <w:p w14:paraId="5097F998" w14:textId="77777777" w:rsidR="00757DC4" w:rsidRDefault="00757DC4" w:rsidP="00757DC4">
      <w:pPr>
        <w:pStyle w:val="ListParagraph"/>
        <w:ind w:left="2520"/>
        <w:rPr>
          <w:rFonts w:ascii="Segoe UI" w:hAnsi="Segoe UI" w:cs="Segoe UI"/>
        </w:rPr>
      </w:pPr>
    </w:p>
    <w:p w14:paraId="7495C612" w14:textId="77777777" w:rsidR="00757DC4" w:rsidRDefault="009C74B6" w:rsidP="00F04ED6">
      <w:pPr>
        <w:pStyle w:val="ListParagraph"/>
        <w:numPr>
          <w:ilvl w:val="0"/>
          <w:numId w:val="24"/>
        </w:numPr>
        <w:ind w:left="1800"/>
        <w:rPr>
          <w:rFonts w:ascii="Segoe UI" w:hAnsi="Segoe UI" w:cs="Segoe UI"/>
        </w:rPr>
      </w:pPr>
      <w:r w:rsidRPr="00757DC4">
        <w:rPr>
          <w:rFonts w:ascii="Segoe UI" w:hAnsi="Segoe UI" w:cs="Segoe UI"/>
        </w:rPr>
        <w:t>U</w:t>
      </w:r>
      <w:r w:rsidR="00EB545B" w:rsidRPr="00757DC4">
        <w:rPr>
          <w:rFonts w:ascii="Segoe UI" w:hAnsi="Segoe UI" w:cs="Segoe UI"/>
        </w:rPr>
        <w:t>pon the attempt to release the restraint, the person’s behavi</w:t>
      </w:r>
      <w:r w:rsidR="00757DC4">
        <w:rPr>
          <w:rFonts w:ascii="Segoe UI" w:hAnsi="Segoe UI" w:cs="Segoe UI"/>
        </w:rPr>
        <w:t>or immediately re-escalates.</w:t>
      </w:r>
    </w:p>
    <w:p w14:paraId="1743D67C" w14:textId="77777777" w:rsidR="00757DC4" w:rsidRPr="00757DC4" w:rsidRDefault="00757DC4" w:rsidP="00757DC4">
      <w:pPr>
        <w:pStyle w:val="ListParagraph"/>
        <w:rPr>
          <w:rFonts w:ascii="Segoe UI" w:hAnsi="Segoe UI" w:cs="Segoe UI"/>
        </w:rPr>
      </w:pPr>
    </w:p>
    <w:p w14:paraId="1AC7BF36" w14:textId="354E2EA1" w:rsidR="00EB545B" w:rsidRPr="00757DC4" w:rsidRDefault="002B700D" w:rsidP="00F04ED6">
      <w:pPr>
        <w:pStyle w:val="ListParagraph"/>
        <w:numPr>
          <w:ilvl w:val="0"/>
          <w:numId w:val="24"/>
        </w:numPr>
        <w:ind w:left="1800"/>
        <w:rPr>
          <w:rFonts w:ascii="Segoe UI" w:hAnsi="Segoe UI" w:cs="Segoe UI"/>
        </w:rPr>
      </w:pPr>
      <w:r>
        <w:rPr>
          <w:rFonts w:ascii="Segoe UI" w:hAnsi="Segoe UI" w:cs="Segoe UI"/>
        </w:rPr>
        <w:t>Team members</w:t>
      </w:r>
      <w:r w:rsidR="00EB545B" w:rsidRPr="00757DC4">
        <w:rPr>
          <w:rFonts w:ascii="Segoe UI" w:hAnsi="Segoe UI" w:cs="Segoe UI"/>
        </w:rPr>
        <w:t xml:space="preserve"> must immediately re-implement the manual restraint in order to maintain safety.</w:t>
      </w:r>
    </w:p>
    <w:p w14:paraId="725EFE77" w14:textId="0FDE1E68" w:rsidR="00761DC0" w:rsidRPr="00005335" w:rsidRDefault="00761DC0" w:rsidP="00EB545B">
      <w:pPr>
        <w:spacing w:after="0" w:line="240" w:lineRule="auto"/>
        <w:contextualSpacing/>
        <w:rPr>
          <w:rFonts w:ascii="Segoe UI" w:hAnsi="Segoe UI" w:cs="Segoe UI"/>
        </w:rPr>
      </w:pPr>
    </w:p>
    <w:p w14:paraId="096CAB50" w14:textId="33258502" w:rsidR="00EB545B" w:rsidRPr="00F13D43" w:rsidRDefault="00EB545B" w:rsidP="008C1743">
      <w:pPr>
        <w:pStyle w:val="Heading1"/>
        <w:numPr>
          <w:ilvl w:val="0"/>
          <w:numId w:val="1"/>
        </w:numPr>
      </w:pPr>
      <w:r w:rsidRPr="00F13D43">
        <w:t>Internal Review of Emergency Use of Manual Restraint</w:t>
      </w:r>
    </w:p>
    <w:p w14:paraId="28F4E1F9" w14:textId="77777777" w:rsidR="00EB545B" w:rsidRPr="00005335" w:rsidRDefault="00EB545B" w:rsidP="00EB545B">
      <w:pPr>
        <w:spacing w:after="0" w:line="240" w:lineRule="auto"/>
        <w:contextualSpacing/>
        <w:rPr>
          <w:rFonts w:ascii="Segoe UI" w:hAnsi="Segoe UI" w:cs="Segoe UI"/>
        </w:rPr>
      </w:pPr>
    </w:p>
    <w:p w14:paraId="558DD2FD" w14:textId="4221B44D" w:rsidR="00EB545B" w:rsidRPr="002B700D" w:rsidRDefault="00EB545B" w:rsidP="008C1743">
      <w:pPr>
        <w:pStyle w:val="ListParagraph"/>
        <w:numPr>
          <w:ilvl w:val="0"/>
          <w:numId w:val="25"/>
        </w:numPr>
        <w:rPr>
          <w:rFonts w:ascii="Segoe UI" w:hAnsi="Segoe UI" w:cs="Segoe UI"/>
        </w:rPr>
      </w:pPr>
      <w:r w:rsidRPr="002B700D">
        <w:rPr>
          <w:rFonts w:ascii="Segoe UI" w:hAnsi="Segoe UI" w:cs="Segoe UI"/>
        </w:rPr>
        <w:t xml:space="preserve">Within 5 business days after the date of the emergency use of a manual restraint, the Quality Assurance Specialist will complete the internal review/investigation of the report prepared by the </w:t>
      </w:r>
      <w:r w:rsidR="002B700D" w:rsidRPr="002B700D">
        <w:rPr>
          <w:rFonts w:ascii="Segoe UI" w:hAnsi="Segoe UI" w:cs="Segoe UI"/>
        </w:rPr>
        <w:t>team member</w:t>
      </w:r>
      <w:r w:rsidRPr="002B700D">
        <w:rPr>
          <w:rFonts w:ascii="Segoe UI" w:hAnsi="Segoe UI" w:cs="Segoe UI"/>
        </w:rPr>
        <w:t xml:space="preserve"> who implemented the emergency procedure. </w:t>
      </w:r>
    </w:p>
    <w:p w14:paraId="1B433E41" w14:textId="77777777" w:rsidR="008C1743" w:rsidRPr="002B700D" w:rsidRDefault="008C1743" w:rsidP="00EB545B">
      <w:pPr>
        <w:spacing w:after="0" w:line="240" w:lineRule="auto"/>
        <w:contextualSpacing/>
        <w:rPr>
          <w:rFonts w:ascii="Segoe UI" w:hAnsi="Segoe UI" w:cs="Segoe UI"/>
        </w:rPr>
      </w:pPr>
    </w:p>
    <w:p w14:paraId="3CE42354" w14:textId="22310B97" w:rsidR="00EB545B" w:rsidRPr="008C1743" w:rsidRDefault="00EB545B" w:rsidP="00F04ED6">
      <w:pPr>
        <w:pStyle w:val="ListParagraph"/>
        <w:numPr>
          <w:ilvl w:val="0"/>
          <w:numId w:val="26"/>
        </w:numPr>
        <w:ind w:left="1800"/>
        <w:rPr>
          <w:rFonts w:ascii="Segoe UI" w:hAnsi="Segoe UI" w:cs="Segoe UI"/>
        </w:rPr>
      </w:pPr>
      <w:r w:rsidRPr="002B700D">
        <w:rPr>
          <w:rFonts w:ascii="Segoe UI" w:hAnsi="Segoe UI" w:cs="Segoe UI"/>
        </w:rPr>
        <w:t>If the Quality Assurance Specialist is not</w:t>
      </w:r>
      <w:r w:rsidRPr="008C1743">
        <w:rPr>
          <w:rFonts w:ascii="Segoe UI" w:hAnsi="Segoe UI" w:cs="Segoe UI"/>
        </w:rPr>
        <w:t xml:space="preserve"> able to complete this report the </w:t>
      </w:r>
      <w:r w:rsidRPr="002B700D">
        <w:rPr>
          <w:rFonts w:ascii="Segoe UI" w:hAnsi="Segoe UI" w:cs="Segoe UI"/>
        </w:rPr>
        <w:t>Vice President will</w:t>
      </w:r>
      <w:r w:rsidRPr="008C1743">
        <w:rPr>
          <w:rFonts w:ascii="Segoe UI" w:hAnsi="Segoe UI" w:cs="Segoe UI"/>
        </w:rPr>
        <w:t xml:space="preserve"> assign someone to complete the internal review/investigation.  </w:t>
      </w:r>
    </w:p>
    <w:p w14:paraId="172C2B2E" w14:textId="77777777" w:rsidR="00EB545B" w:rsidRPr="00005335" w:rsidRDefault="00EB545B" w:rsidP="00EB545B">
      <w:pPr>
        <w:spacing w:after="0" w:line="240" w:lineRule="auto"/>
        <w:contextualSpacing/>
        <w:rPr>
          <w:rFonts w:ascii="Segoe UI" w:hAnsi="Segoe UI" w:cs="Segoe UI"/>
        </w:rPr>
      </w:pPr>
    </w:p>
    <w:p w14:paraId="14813923" w14:textId="27EBEC45" w:rsidR="00EB545B" w:rsidRPr="008C1743" w:rsidRDefault="00EB545B" w:rsidP="008C1743">
      <w:pPr>
        <w:pStyle w:val="ListParagraph"/>
        <w:numPr>
          <w:ilvl w:val="0"/>
          <w:numId w:val="25"/>
        </w:numPr>
        <w:rPr>
          <w:rFonts w:ascii="Segoe UI" w:hAnsi="Segoe UI" w:cs="Segoe UI"/>
        </w:rPr>
      </w:pPr>
      <w:r w:rsidRPr="008C1743">
        <w:rPr>
          <w:rFonts w:ascii="Segoe UI" w:hAnsi="Segoe UI" w:cs="Segoe UI"/>
        </w:rPr>
        <w:lastRenderedPageBreak/>
        <w:t xml:space="preserve">The internal review must include an evaluation of whether:  </w:t>
      </w:r>
    </w:p>
    <w:p w14:paraId="161DB3FD" w14:textId="77777777" w:rsidR="008C1743" w:rsidRPr="00005335" w:rsidRDefault="008C1743" w:rsidP="00EB545B">
      <w:pPr>
        <w:spacing w:after="0" w:line="240" w:lineRule="auto"/>
        <w:contextualSpacing/>
        <w:rPr>
          <w:rFonts w:ascii="Segoe UI" w:hAnsi="Segoe UI" w:cs="Segoe UI"/>
        </w:rPr>
      </w:pPr>
    </w:p>
    <w:p w14:paraId="3DFDC52F" w14:textId="77777777" w:rsidR="008C1743" w:rsidRDefault="008C1743" w:rsidP="00F04ED6">
      <w:pPr>
        <w:pStyle w:val="ListParagraph"/>
        <w:numPr>
          <w:ilvl w:val="0"/>
          <w:numId w:val="27"/>
        </w:numPr>
        <w:ind w:left="1800"/>
        <w:rPr>
          <w:rFonts w:ascii="Segoe UI" w:hAnsi="Segoe UI" w:cs="Segoe UI"/>
        </w:rPr>
      </w:pPr>
      <w:r w:rsidRPr="008C1743">
        <w:rPr>
          <w:rFonts w:ascii="Segoe UI" w:hAnsi="Segoe UI" w:cs="Segoe UI"/>
        </w:rPr>
        <w:t>T</w:t>
      </w:r>
      <w:r w:rsidR="00EB545B" w:rsidRPr="008C1743">
        <w:rPr>
          <w:rFonts w:ascii="Segoe UI" w:hAnsi="Segoe UI" w:cs="Segoe UI"/>
        </w:rPr>
        <w:t>he person’s service and suppor</w:t>
      </w:r>
      <w:r>
        <w:rPr>
          <w:rFonts w:ascii="Segoe UI" w:hAnsi="Segoe UI" w:cs="Segoe UI"/>
        </w:rPr>
        <w:t>t strategies need to be revised.</w:t>
      </w:r>
    </w:p>
    <w:p w14:paraId="6817967C" w14:textId="77777777" w:rsidR="008C1743" w:rsidRDefault="008C1743" w:rsidP="008C1743">
      <w:pPr>
        <w:pStyle w:val="ListParagraph"/>
        <w:ind w:left="2520"/>
        <w:rPr>
          <w:rFonts w:ascii="Segoe UI" w:hAnsi="Segoe UI" w:cs="Segoe UI"/>
        </w:rPr>
      </w:pPr>
    </w:p>
    <w:p w14:paraId="5FE06607" w14:textId="77777777" w:rsidR="008C1743" w:rsidRDefault="008C1743" w:rsidP="00F04ED6">
      <w:pPr>
        <w:pStyle w:val="ListParagraph"/>
        <w:numPr>
          <w:ilvl w:val="0"/>
          <w:numId w:val="27"/>
        </w:numPr>
        <w:ind w:left="1800"/>
        <w:rPr>
          <w:rFonts w:ascii="Segoe UI" w:hAnsi="Segoe UI" w:cs="Segoe UI"/>
        </w:rPr>
      </w:pPr>
      <w:r w:rsidRPr="008C1743">
        <w:rPr>
          <w:rFonts w:ascii="Segoe UI" w:hAnsi="Segoe UI" w:cs="Segoe UI"/>
        </w:rPr>
        <w:t>R</w:t>
      </w:r>
      <w:r w:rsidR="00EB545B" w:rsidRPr="008C1743">
        <w:rPr>
          <w:rFonts w:ascii="Segoe UI" w:hAnsi="Segoe UI" w:cs="Segoe UI"/>
        </w:rPr>
        <w:t>elated policie</w:t>
      </w:r>
      <w:r>
        <w:rPr>
          <w:rFonts w:ascii="Segoe UI" w:hAnsi="Segoe UI" w:cs="Segoe UI"/>
        </w:rPr>
        <w:t>s and procedures were followed.</w:t>
      </w:r>
    </w:p>
    <w:p w14:paraId="0ED8021A" w14:textId="77777777" w:rsidR="008C1743" w:rsidRPr="008C1743" w:rsidRDefault="008C1743" w:rsidP="008C1743">
      <w:pPr>
        <w:pStyle w:val="ListParagraph"/>
        <w:rPr>
          <w:rFonts w:ascii="Segoe UI" w:hAnsi="Segoe UI" w:cs="Segoe UI"/>
        </w:rPr>
      </w:pPr>
    </w:p>
    <w:p w14:paraId="770CA181" w14:textId="77777777" w:rsidR="008C1743" w:rsidRDefault="008C1743" w:rsidP="00F04ED6">
      <w:pPr>
        <w:pStyle w:val="ListParagraph"/>
        <w:numPr>
          <w:ilvl w:val="0"/>
          <w:numId w:val="27"/>
        </w:numPr>
        <w:ind w:left="1800"/>
        <w:rPr>
          <w:rFonts w:ascii="Segoe UI" w:hAnsi="Segoe UI" w:cs="Segoe UI"/>
        </w:rPr>
      </w:pPr>
      <w:r w:rsidRPr="008C1743">
        <w:rPr>
          <w:rFonts w:ascii="Segoe UI" w:hAnsi="Segoe UI" w:cs="Segoe UI"/>
        </w:rPr>
        <w:t>The</w:t>
      </w:r>
      <w:r w:rsidR="00EB545B" w:rsidRPr="008C1743">
        <w:rPr>
          <w:rFonts w:ascii="Segoe UI" w:hAnsi="Segoe UI" w:cs="Segoe UI"/>
        </w:rPr>
        <w:t xml:space="preserve"> polici</w:t>
      </w:r>
      <w:r>
        <w:rPr>
          <w:rFonts w:ascii="Segoe UI" w:hAnsi="Segoe UI" w:cs="Segoe UI"/>
        </w:rPr>
        <w:t>es and procedures were adequate.</w:t>
      </w:r>
    </w:p>
    <w:p w14:paraId="29BB6FF6" w14:textId="77777777" w:rsidR="008C1743" w:rsidRPr="008C1743" w:rsidRDefault="008C1743" w:rsidP="008C1743">
      <w:pPr>
        <w:pStyle w:val="ListParagraph"/>
        <w:rPr>
          <w:rFonts w:ascii="Segoe UI" w:hAnsi="Segoe UI" w:cs="Segoe UI"/>
        </w:rPr>
      </w:pPr>
    </w:p>
    <w:p w14:paraId="18361510" w14:textId="43823FB8" w:rsidR="008C1743" w:rsidRDefault="008C1743" w:rsidP="00F04ED6">
      <w:pPr>
        <w:pStyle w:val="ListParagraph"/>
        <w:numPr>
          <w:ilvl w:val="0"/>
          <w:numId w:val="27"/>
        </w:numPr>
        <w:ind w:left="1800"/>
        <w:rPr>
          <w:rFonts w:ascii="Segoe UI" w:hAnsi="Segoe UI" w:cs="Segoe UI"/>
        </w:rPr>
      </w:pPr>
      <w:r w:rsidRPr="008C1743">
        <w:rPr>
          <w:rFonts w:ascii="Segoe UI" w:hAnsi="Segoe UI" w:cs="Segoe UI"/>
        </w:rPr>
        <w:t>There</w:t>
      </w:r>
      <w:r w:rsidR="00EB545B" w:rsidRPr="008C1743">
        <w:rPr>
          <w:rFonts w:ascii="Segoe UI" w:hAnsi="Segoe UI" w:cs="Segoe UI"/>
        </w:rPr>
        <w:t xml:space="preserve"> is a need for additi</w:t>
      </w:r>
      <w:r>
        <w:rPr>
          <w:rFonts w:ascii="Segoe UI" w:hAnsi="Segoe UI" w:cs="Segoe UI"/>
        </w:rPr>
        <w:t xml:space="preserve">onal </w:t>
      </w:r>
      <w:r w:rsidR="002B700D">
        <w:rPr>
          <w:rFonts w:ascii="Segoe UI" w:hAnsi="Segoe UI" w:cs="Segoe UI"/>
        </w:rPr>
        <w:t>team member</w:t>
      </w:r>
      <w:r>
        <w:rPr>
          <w:rFonts w:ascii="Segoe UI" w:hAnsi="Segoe UI" w:cs="Segoe UI"/>
        </w:rPr>
        <w:t xml:space="preserve"> training.</w:t>
      </w:r>
    </w:p>
    <w:p w14:paraId="4AB9DE1A" w14:textId="77777777" w:rsidR="008C1743" w:rsidRPr="008C1743" w:rsidRDefault="008C1743" w:rsidP="008C1743">
      <w:pPr>
        <w:pStyle w:val="ListParagraph"/>
        <w:rPr>
          <w:rFonts w:ascii="Segoe UI" w:hAnsi="Segoe UI" w:cs="Segoe UI"/>
        </w:rPr>
      </w:pPr>
    </w:p>
    <w:p w14:paraId="5F32659A" w14:textId="5D390DDA" w:rsidR="008C1743" w:rsidRDefault="008C1743" w:rsidP="00F04ED6">
      <w:pPr>
        <w:pStyle w:val="ListParagraph"/>
        <w:numPr>
          <w:ilvl w:val="0"/>
          <w:numId w:val="27"/>
        </w:numPr>
        <w:ind w:left="1800"/>
        <w:rPr>
          <w:rFonts w:ascii="Segoe UI" w:hAnsi="Segoe UI" w:cs="Segoe UI"/>
        </w:rPr>
      </w:pPr>
      <w:r w:rsidRPr="008C1743">
        <w:rPr>
          <w:rFonts w:ascii="Segoe UI" w:hAnsi="Segoe UI" w:cs="Segoe UI"/>
        </w:rPr>
        <w:t>The</w:t>
      </w:r>
      <w:r w:rsidR="00EB545B" w:rsidRPr="008C1743">
        <w:rPr>
          <w:rFonts w:ascii="Segoe UI" w:hAnsi="Segoe UI" w:cs="Segoe UI"/>
        </w:rPr>
        <w:t xml:space="preserve"> reported event is similar to</w:t>
      </w:r>
      <w:r w:rsidR="002B700D">
        <w:rPr>
          <w:rFonts w:ascii="Segoe UI" w:hAnsi="Segoe UI" w:cs="Segoe UI"/>
        </w:rPr>
        <w:t xml:space="preserve"> past events with the persons, team members</w:t>
      </w:r>
      <w:r>
        <w:rPr>
          <w:rFonts w:ascii="Segoe UI" w:hAnsi="Segoe UI" w:cs="Segoe UI"/>
        </w:rPr>
        <w:t>, or the services involved.</w:t>
      </w:r>
    </w:p>
    <w:p w14:paraId="1B266F95" w14:textId="77777777" w:rsidR="008C1743" w:rsidRPr="008C1743" w:rsidRDefault="008C1743" w:rsidP="008C1743">
      <w:pPr>
        <w:pStyle w:val="ListParagraph"/>
        <w:rPr>
          <w:rFonts w:ascii="Segoe UI" w:hAnsi="Segoe UI" w:cs="Segoe UI"/>
        </w:rPr>
      </w:pPr>
    </w:p>
    <w:p w14:paraId="1553EFF4" w14:textId="2B70A2E8" w:rsidR="00EB545B" w:rsidRPr="008C1743" w:rsidRDefault="008C1743" w:rsidP="00F04ED6">
      <w:pPr>
        <w:pStyle w:val="ListParagraph"/>
        <w:numPr>
          <w:ilvl w:val="0"/>
          <w:numId w:val="27"/>
        </w:numPr>
        <w:ind w:left="1800"/>
        <w:rPr>
          <w:rFonts w:ascii="Segoe UI" w:hAnsi="Segoe UI" w:cs="Segoe UI"/>
        </w:rPr>
      </w:pPr>
      <w:r w:rsidRPr="008C1743">
        <w:rPr>
          <w:rFonts w:ascii="Segoe UI" w:hAnsi="Segoe UI" w:cs="Segoe UI"/>
        </w:rPr>
        <w:t>There</w:t>
      </w:r>
      <w:r w:rsidR="00EB545B" w:rsidRPr="008C1743">
        <w:rPr>
          <w:rFonts w:ascii="Segoe UI" w:hAnsi="Segoe UI" w:cs="Segoe UI"/>
        </w:rPr>
        <w:t xml:space="preserve"> is a need for corrective action by the program to protect the health and safety of persons.  </w:t>
      </w:r>
    </w:p>
    <w:p w14:paraId="50291458" w14:textId="77777777" w:rsidR="00EB545B" w:rsidRPr="00005335" w:rsidRDefault="00EB545B" w:rsidP="00EB545B">
      <w:pPr>
        <w:spacing w:after="0" w:line="240" w:lineRule="auto"/>
        <w:contextualSpacing/>
        <w:rPr>
          <w:rFonts w:ascii="Segoe UI" w:hAnsi="Segoe UI" w:cs="Segoe UI"/>
        </w:rPr>
      </w:pPr>
    </w:p>
    <w:p w14:paraId="015D8B7A" w14:textId="18C0E8CA" w:rsidR="00EB545B" w:rsidRPr="008C1743" w:rsidRDefault="00EB545B" w:rsidP="008C1743">
      <w:pPr>
        <w:pStyle w:val="ListParagraph"/>
        <w:numPr>
          <w:ilvl w:val="0"/>
          <w:numId w:val="25"/>
        </w:numPr>
        <w:rPr>
          <w:rFonts w:ascii="Segoe UI" w:hAnsi="Segoe UI" w:cs="Segoe UI"/>
        </w:rPr>
      </w:pPr>
      <w:r w:rsidRPr="008C1743">
        <w:rPr>
          <w:rFonts w:ascii="Segoe UI" w:hAnsi="Segoe UI" w:cs="Segoe UI"/>
        </w:rPr>
        <w:t>Based on the results of the internal review, the program must develop, document, and implement a corrective action plan for the program designed to correct current lapses and prevent future lapses in performance by individuals or the program.</w:t>
      </w:r>
    </w:p>
    <w:p w14:paraId="7CBC87AE" w14:textId="77777777" w:rsidR="00EB545B" w:rsidRPr="00005335" w:rsidRDefault="00EB545B" w:rsidP="00EB545B">
      <w:pPr>
        <w:spacing w:after="0" w:line="240" w:lineRule="auto"/>
        <w:contextualSpacing/>
        <w:rPr>
          <w:rFonts w:ascii="Segoe UI" w:hAnsi="Segoe UI" w:cs="Segoe UI"/>
        </w:rPr>
      </w:pPr>
    </w:p>
    <w:p w14:paraId="67AE1F89" w14:textId="2CBE56B0" w:rsidR="00EB545B" w:rsidRPr="008C1743" w:rsidRDefault="00EB545B" w:rsidP="008C1743">
      <w:pPr>
        <w:pStyle w:val="ListParagraph"/>
        <w:numPr>
          <w:ilvl w:val="0"/>
          <w:numId w:val="25"/>
        </w:numPr>
        <w:rPr>
          <w:rFonts w:ascii="Segoe UI" w:hAnsi="Segoe UI" w:cs="Segoe UI"/>
        </w:rPr>
      </w:pPr>
      <w:r w:rsidRPr="008C1743">
        <w:rPr>
          <w:rFonts w:ascii="Segoe UI" w:hAnsi="Segoe UI" w:cs="Segoe UI"/>
        </w:rPr>
        <w:t>The corrective action plan, if any, must be implemented within 30 days of the internal review being completed.</w:t>
      </w:r>
    </w:p>
    <w:p w14:paraId="1DFCC3C8" w14:textId="77777777" w:rsidR="00EB545B" w:rsidRPr="00005335" w:rsidRDefault="00EB545B" w:rsidP="00EB545B">
      <w:pPr>
        <w:spacing w:after="0" w:line="240" w:lineRule="auto"/>
        <w:contextualSpacing/>
        <w:rPr>
          <w:rFonts w:ascii="Segoe UI" w:hAnsi="Segoe UI" w:cs="Segoe UI"/>
        </w:rPr>
      </w:pPr>
    </w:p>
    <w:p w14:paraId="04EF908C" w14:textId="22EB83FF" w:rsidR="00EB545B" w:rsidRPr="00F13D43" w:rsidRDefault="00EB545B" w:rsidP="008C1743">
      <w:pPr>
        <w:pStyle w:val="Heading1"/>
        <w:numPr>
          <w:ilvl w:val="0"/>
          <w:numId w:val="1"/>
        </w:numPr>
      </w:pPr>
      <w:r w:rsidRPr="00F13D43">
        <w:t>Expanded Support Team Review of Emergency Use of Manual Restraint</w:t>
      </w:r>
    </w:p>
    <w:p w14:paraId="758909DF" w14:textId="77777777" w:rsidR="00EB545B" w:rsidRPr="00005335" w:rsidRDefault="00EB545B" w:rsidP="00EB545B">
      <w:pPr>
        <w:spacing w:after="0" w:line="240" w:lineRule="auto"/>
        <w:contextualSpacing/>
        <w:rPr>
          <w:rFonts w:ascii="Segoe UI" w:hAnsi="Segoe UI" w:cs="Segoe UI"/>
        </w:rPr>
      </w:pPr>
    </w:p>
    <w:p w14:paraId="254CA700" w14:textId="7AAD1C20" w:rsidR="00EB545B" w:rsidRPr="008C1743" w:rsidRDefault="00EB545B" w:rsidP="008C1743">
      <w:pPr>
        <w:pStyle w:val="ListParagraph"/>
        <w:numPr>
          <w:ilvl w:val="0"/>
          <w:numId w:val="28"/>
        </w:numPr>
        <w:rPr>
          <w:rFonts w:ascii="Segoe UI" w:hAnsi="Segoe UI" w:cs="Segoe UI"/>
        </w:rPr>
      </w:pPr>
      <w:r w:rsidRPr="008C1743">
        <w:rPr>
          <w:rFonts w:ascii="Segoe UI" w:hAnsi="Segoe UI" w:cs="Segoe UI"/>
        </w:rPr>
        <w:t xml:space="preserve">Within 5 working days after the completion of the internal review, the </w:t>
      </w:r>
      <w:r w:rsidRPr="002B700D">
        <w:rPr>
          <w:rFonts w:ascii="Segoe UI" w:hAnsi="Segoe UI" w:cs="Segoe UI"/>
        </w:rPr>
        <w:t>Designated Coordinator/Designated Manager (DC/DM) must consult with the expa</w:t>
      </w:r>
      <w:r w:rsidRPr="008C1743">
        <w:rPr>
          <w:rFonts w:ascii="Segoe UI" w:hAnsi="Segoe UI" w:cs="Segoe UI"/>
        </w:rPr>
        <w:t>nded support team to:</w:t>
      </w:r>
    </w:p>
    <w:p w14:paraId="6B31252F" w14:textId="77777777" w:rsidR="008C1743" w:rsidRPr="00005335" w:rsidRDefault="008C1743" w:rsidP="00EB545B">
      <w:pPr>
        <w:spacing w:after="0" w:line="240" w:lineRule="auto"/>
        <w:contextualSpacing/>
        <w:rPr>
          <w:rFonts w:ascii="Segoe UI" w:hAnsi="Segoe UI" w:cs="Segoe UI"/>
        </w:rPr>
      </w:pPr>
    </w:p>
    <w:p w14:paraId="08AF6F90" w14:textId="2B0C162F" w:rsidR="00EB545B" w:rsidRPr="008C1743" w:rsidRDefault="00EB545B" w:rsidP="00F04ED6">
      <w:pPr>
        <w:pStyle w:val="ListParagraph"/>
        <w:numPr>
          <w:ilvl w:val="0"/>
          <w:numId w:val="29"/>
        </w:numPr>
        <w:ind w:left="1800"/>
        <w:rPr>
          <w:rFonts w:ascii="Segoe UI" w:hAnsi="Segoe UI" w:cs="Segoe UI"/>
        </w:rPr>
      </w:pPr>
      <w:r w:rsidRPr="008C1743">
        <w:rPr>
          <w:rFonts w:ascii="Segoe UI" w:hAnsi="Segoe UI" w:cs="Segoe UI"/>
        </w:rPr>
        <w:t>Discuss the incident to:</w:t>
      </w:r>
    </w:p>
    <w:p w14:paraId="4874590D" w14:textId="77777777" w:rsidR="008C1743" w:rsidRDefault="008C1743" w:rsidP="00EB545B">
      <w:pPr>
        <w:spacing w:after="0" w:line="240" w:lineRule="auto"/>
        <w:contextualSpacing/>
        <w:rPr>
          <w:rFonts w:ascii="Segoe UI" w:hAnsi="Segoe UI" w:cs="Segoe UI"/>
        </w:rPr>
      </w:pPr>
    </w:p>
    <w:p w14:paraId="63175A23" w14:textId="60959B33" w:rsidR="008C1743" w:rsidRPr="008C1743" w:rsidRDefault="008C1743" w:rsidP="00F04ED6">
      <w:pPr>
        <w:pStyle w:val="ListParagraph"/>
        <w:numPr>
          <w:ilvl w:val="1"/>
          <w:numId w:val="6"/>
        </w:numPr>
        <w:ind w:left="2160"/>
        <w:rPr>
          <w:rFonts w:ascii="Segoe UI" w:hAnsi="Segoe UI" w:cs="Segoe UI"/>
        </w:rPr>
      </w:pPr>
      <w:r w:rsidRPr="008C1743">
        <w:rPr>
          <w:rFonts w:ascii="Segoe UI" w:hAnsi="Segoe UI" w:cs="Segoe UI"/>
        </w:rPr>
        <w:t>Define</w:t>
      </w:r>
      <w:r w:rsidR="00EB545B" w:rsidRPr="008C1743">
        <w:rPr>
          <w:rFonts w:ascii="Segoe UI" w:hAnsi="Segoe UI" w:cs="Segoe UI"/>
        </w:rPr>
        <w:t xml:space="preserve"> the antecedent or event that gave rise to the behavior resulting in the </w:t>
      </w:r>
      <w:r>
        <w:rPr>
          <w:rFonts w:ascii="Segoe UI" w:hAnsi="Segoe UI" w:cs="Segoe UI"/>
        </w:rPr>
        <w:t>manual restraint.</w:t>
      </w:r>
      <w:r w:rsidR="00EB545B" w:rsidRPr="008C1743">
        <w:rPr>
          <w:rFonts w:ascii="Segoe UI" w:hAnsi="Segoe UI" w:cs="Segoe UI"/>
        </w:rPr>
        <w:t xml:space="preserve"> </w:t>
      </w:r>
    </w:p>
    <w:p w14:paraId="291D6405" w14:textId="7996B82A" w:rsidR="008C1743" w:rsidRPr="008C1743" w:rsidRDefault="008C1743" w:rsidP="00F04ED6">
      <w:pPr>
        <w:pStyle w:val="ListParagraph"/>
        <w:numPr>
          <w:ilvl w:val="1"/>
          <w:numId w:val="6"/>
        </w:numPr>
        <w:ind w:left="2160"/>
        <w:rPr>
          <w:rFonts w:ascii="Segoe UI" w:hAnsi="Segoe UI" w:cs="Segoe UI"/>
        </w:rPr>
      </w:pPr>
      <w:r w:rsidRPr="008C1743">
        <w:rPr>
          <w:rFonts w:ascii="Segoe UI" w:hAnsi="Segoe UI" w:cs="Segoe UI"/>
        </w:rPr>
        <w:t>Identify</w:t>
      </w:r>
      <w:r w:rsidR="00EB545B" w:rsidRPr="008C1743">
        <w:rPr>
          <w:rFonts w:ascii="Segoe UI" w:hAnsi="Segoe UI" w:cs="Segoe UI"/>
        </w:rPr>
        <w:t xml:space="preserve"> the perceived function the behavior served.</w:t>
      </w:r>
    </w:p>
    <w:p w14:paraId="2F50C3CD" w14:textId="77777777" w:rsidR="008C1743" w:rsidRDefault="008C1743" w:rsidP="00EB545B">
      <w:pPr>
        <w:spacing w:after="0" w:line="240" w:lineRule="auto"/>
        <w:contextualSpacing/>
        <w:rPr>
          <w:rFonts w:ascii="Segoe UI" w:hAnsi="Segoe UI" w:cs="Segoe UI"/>
        </w:rPr>
      </w:pPr>
    </w:p>
    <w:p w14:paraId="5D179A9E" w14:textId="5FF7654D" w:rsidR="00EB545B" w:rsidRPr="008C1743" w:rsidRDefault="00EB545B" w:rsidP="00F04ED6">
      <w:pPr>
        <w:pStyle w:val="ListParagraph"/>
        <w:numPr>
          <w:ilvl w:val="0"/>
          <w:numId w:val="29"/>
        </w:numPr>
        <w:ind w:left="1800"/>
        <w:rPr>
          <w:rFonts w:ascii="Segoe UI" w:hAnsi="Segoe UI" w:cs="Segoe UI"/>
        </w:rPr>
      </w:pPr>
      <w:r w:rsidRPr="008C1743">
        <w:rPr>
          <w:rFonts w:ascii="Segoe UI" w:hAnsi="Segoe UI" w:cs="Segoe UI"/>
        </w:rPr>
        <w:t>Determine whether the person’s coordinated service and support plan addendum needs to be revised to:</w:t>
      </w:r>
    </w:p>
    <w:p w14:paraId="1C0699C4" w14:textId="77777777" w:rsidR="008C1743" w:rsidRDefault="008C1743" w:rsidP="00EB545B">
      <w:pPr>
        <w:spacing w:after="0" w:line="240" w:lineRule="auto"/>
        <w:contextualSpacing/>
        <w:rPr>
          <w:rFonts w:ascii="Segoe UI" w:hAnsi="Segoe UI" w:cs="Segoe UI"/>
        </w:rPr>
      </w:pPr>
    </w:p>
    <w:p w14:paraId="6D938560" w14:textId="40AFD1D7" w:rsidR="00EB545B" w:rsidRPr="008C1743" w:rsidRDefault="008C1743" w:rsidP="00F04ED6">
      <w:pPr>
        <w:pStyle w:val="ListParagraph"/>
        <w:numPr>
          <w:ilvl w:val="0"/>
          <w:numId w:val="30"/>
        </w:numPr>
        <w:ind w:left="2160"/>
        <w:rPr>
          <w:rFonts w:ascii="Segoe UI" w:hAnsi="Segoe UI" w:cs="Segoe UI"/>
        </w:rPr>
      </w:pPr>
      <w:r w:rsidRPr="008C1743">
        <w:rPr>
          <w:rFonts w:ascii="Segoe UI" w:hAnsi="Segoe UI" w:cs="Segoe UI"/>
        </w:rPr>
        <w:t>P</w:t>
      </w:r>
      <w:r w:rsidR="00EB545B" w:rsidRPr="008C1743">
        <w:rPr>
          <w:rFonts w:ascii="Segoe UI" w:hAnsi="Segoe UI" w:cs="Segoe UI"/>
        </w:rPr>
        <w:t>ositively and effectively help th</w:t>
      </w:r>
      <w:r>
        <w:rPr>
          <w:rFonts w:ascii="Segoe UI" w:hAnsi="Segoe UI" w:cs="Segoe UI"/>
        </w:rPr>
        <w:t>e person maintain stability.</w:t>
      </w:r>
      <w:r w:rsidR="00EB545B" w:rsidRPr="008C1743">
        <w:rPr>
          <w:rFonts w:ascii="Segoe UI" w:hAnsi="Segoe UI" w:cs="Segoe UI"/>
        </w:rPr>
        <w:t xml:space="preserve"> </w:t>
      </w:r>
    </w:p>
    <w:p w14:paraId="4F7095E1" w14:textId="32102726" w:rsidR="00EB545B" w:rsidRPr="008C1743" w:rsidRDefault="008C1743" w:rsidP="00F04ED6">
      <w:pPr>
        <w:pStyle w:val="ListParagraph"/>
        <w:numPr>
          <w:ilvl w:val="0"/>
          <w:numId w:val="30"/>
        </w:numPr>
        <w:ind w:left="2160"/>
        <w:rPr>
          <w:rFonts w:ascii="Segoe UI" w:hAnsi="Segoe UI" w:cs="Segoe UI"/>
        </w:rPr>
      </w:pPr>
      <w:r w:rsidRPr="008C1743">
        <w:rPr>
          <w:rFonts w:ascii="Segoe UI" w:hAnsi="Segoe UI" w:cs="Segoe UI"/>
        </w:rPr>
        <w:t>Reduce</w:t>
      </w:r>
      <w:r w:rsidR="00EB545B" w:rsidRPr="008C1743">
        <w:rPr>
          <w:rFonts w:ascii="Segoe UI" w:hAnsi="Segoe UI" w:cs="Segoe UI"/>
        </w:rPr>
        <w:t xml:space="preserve"> or eliminate future occurrences of manual restraint.</w:t>
      </w:r>
    </w:p>
    <w:p w14:paraId="2D32C90F" w14:textId="77777777" w:rsidR="00EB545B" w:rsidRPr="00005335" w:rsidRDefault="00EB545B" w:rsidP="00EB545B">
      <w:pPr>
        <w:spacing w:after="0" w:line="240" w:lineRule="auto"/>
        <w:contextualSpacing/>
        <w:rPr>
          <w:rFonts w:ascii="Segoe UI" w:hAnsi="Segoe UI" w:cs="Segoe UI"/>
        </w:rPr>
      </w:pPr>
    </w:p>
    <w:p w14:paraId="105802A5" w14:textId="510D3455" w:rsidR="00EB545B" w:rsidRPr="008C1743" w:rsidRDefault="00EB545B" w:rsidP="008C1743">
      <w:pPr>
        <w:pStyle w:val="ListParagraph"/>
        <w:numPr>
          <w:ilvl w:val="0"/>
          <w:numId w:val="28"/>
        </w:numPr>
        <w:rPr>
          <w:rFonts w:ascii="Segoe UI" w:hAnsi="Segoe UI" w:cs="Segoe UI"/>
        </w:rPr>
      </w:pPr>
      <w:r w:rsidRPr="008C1743">
        <w:rPr>
          <w:rFonts w:ascii="Segoe UI" w:hAnsi="Segoe UI" w:cs="Segoe UI"/>
        </w:rPr>
        <w:t>The program must maintain a written summary of the expanded support team’s discussion and decisions in the person’s service recipient record.</w:t>
      </w:r>
    </w:p>
    <w:p w14:paraId="1B6A1E47" w14:textId="77777777" w:rsidR="00EB545B" w:rsidRPr="00005335" w:rsidRDefault="00EB545B" w:rsidP="00EB545B">
      <w:pPr>
        <w:spacing w:after="0" w:line="240" w:lineRule="auto"/>
        <w:contextualSpacing/>
        <w:rPr>
          <w:rFonts w:ascii="Segoe UI" w:hAnsi="Segoe UI" w:cs="Segoe UI"/>
        </w:rPr>
      </w:pPr>
    </w:p>
    <w:p w14:paraId="51185552" w14:textId="5ED66CFB" w:rsidR="00EB545B" w:rsidRPr="008C1743" w:rsidRDefault="00EB545B" w:rsidP="008C1743">
      <w:pPr>
        <w:pStyle w:val="ListParagraph"/>
        <w:numPr>
          <w:ilvl w:val="0"/>
          <w:numId w:val="28"/>
        </w:numPr>
        <w:rPr>
          <w:rFonts w:ascii="Segoe UI" w:hAnsi="Segoe UI" w:cs="Segoe UI"/>
        </w:rPr>
      </w:pPr>
      <w:r w:rsidRPr="008C1743">
        <w:rPr>
          <w:rFonts w:ascii="Segoe UI" w:hAnsi="Segoe UI" w:cs="Segoe UI"/>
        </w:rPr>
        <w:lastRenderedPageBreak/>
        <w:t xml:space="preserve">The </w:t>
      </w:r>
      <w:r w:rsidRPr="002B700D">
        <w:rPr>
          <w:rFonts w:ascii="Segoe UI" w:hAnsi="Segoe UI" w:cs="Segoe UI"/>
        </w:rPr>
        <w:t>DC/DM is</w:t>
      </w:r>
      <w:r w:rsidRPr="008C1743">
        <w:rPr>
          <w:rFonts w:ascii="Segoe UI" w:hAnsi="Segoe UI" w:cs="Segoe UI"/>
        </w:rPr>
        <w:t xml:space="preserve"> responsible for conducting the expanded support team review and for ensuring that the person’s CCSP-Addendum is revised, when determined necessary.</w:t>
      </w:r>
    </w:p>
    <w:p w14:paraId="2D8E083A" w14:textId="77777777" w:rsidR="00EB545B" w:rsidRPr="00005335" w:rsidRDefault="00EB545B" w:rsidP="00EB545B">
      <w:pPr>
        <w:spacing w:after="0" w:line="240" w:lineRule="auto"/>
        <w:contextualSpacing/>
        <w:rPr>
          <w:rFonts w:ascii="Segoe UI" w:hAnsi="Segoe UI" w:cs="Segoe UI"/>
        </w:rPr>
      </w:pPr>
    </w:p>
    <w:p w14:paraId="3CDE5FF4" w14:textId="0722C041" w:rsidR="00EB545B" w:rsidRPr="00F13D43" w:rsidRDefault="00EB545B" w:rsidP="008C1743">
      <w:pPr>
        <w:pStyle w:val="Heading1"/>
        <w:numPr>
          <w:ilvl w:val="0"/>
          <w:numId w:val="1"/>
        </w:numPr>
      </w:pPr>
      <w:r w:rsidRPr="00F13D43">
        <w:t>External Review and Reporting of Emergency Use of Manual Restraint</w:t>
      </w:r>
    </w:p>
    <w:p w14:paraId="2893247B" w14:textId="3411F20F" w:rsidR="00EB545B" w:rsidRDefault="00EB545B" w:rsidP="008C1743">
      <w:pPr>
        <w:spacing w:after="0" w:line="240" w:lineRule="auto"/>
        <w:ind w:left="1080"/>
        <w:contextualSpacing/>
        <w:rPr>
          <w:rFonts w:ascii="Segoe UI" w:hAnsi="Segoe UI" w:cs="Segoe UI"/>
        </w:rPr>
      </w:pPr>
      <w:r w:rsidRPr="00005335">
        <w:rPr>
          <w:rFonts w:ascii="Segoe UI" w:hAnsi="Segoe UI" w:cs="Segoe UI"/>
        </w:rPr>
        <w:t xml:space="preserve">Within 5 working days after the completion of the </w:t>
      </w:r>
      <w:r w:rsidRPr="002B700D">
        <w:rPr>
          <w:rFonts w:ascii="Segoe UI" w:hAnsi="Segoe UI" w:cs="Segoe UI"/>
        </w:rPr>
        <w:t>expanded support team review, the</w:t>
      </w:r>
      <w:r w:rsidR="008C1743" w:rsidRPr="002B700D">
        <w:rPr>
          <w:rFonts w:ascii="Segoe UI" w:hAnsi="Segoe UI" w:cs="Segoe UI"/>
        </w:rPr>
        <w:t xml:space="preserve"> </w:t>
      </w:r>
      <w:r w:rsidRPr="002B700D">
        <w:rPr>
          <w:rFonts w:ascii="Segoe UI" w:hAnsi="Segoe UI" w:cs="Segoe UI"/>
        </w:rPr>
        <w:t xml:space="preserve">DC/DM must submit the following to the Department of Human Services using the online </w:t>
      </w:r>
      <w:hyperlink r:id="rId13" w:history="1">
        <w:r w:rsidRPr="002B700D">
          <w:rPr>
            <w:rStyle w:val="Hyperlink"/>
            <w:rFonts w:ascii="Segoe UI" w:hAnsi="Segoe UI" w:cs="Segoe UI"/>
          </w:rPr>
          <w:t>behavior intervention reporting</w:t>
        </w:r>
      </w:hyperlink>
      <w:r w:rsidRPr="002B700D">
        <w:rPr>
          <w:rFonts w:ascii="Segoe UI" w:hAnsi="Segoe UI" w:cs="Segoe UI"/>
        </w:rPr>
        <w:t xml:space="preserve"> form which automatically routes the report to the Office of the Ombudsman for Mental Health and Developmental Disabilities:</w:t>
      </w:r>
    </w:p>
    <w:p w14:paraId="133CD0FE" w14:textId="77777777" w:rsidR="008C1743" w:rsidRPr="00005335" w:rsidRDefault="008C1743" w:rsidP="008C1743">
      <w:pPr>
        <w:spacing w:after="0" w:line="240" w:lineRule="auto"/>
        <w:ind w:left="1080"/>
        <w:contextualSpacing/>
        <w:rPr>
          <w:rFonts w:ascii="Segoe UI" w:hAnsi="Segoe UI" w:cs="Segoe UI"/>
        </w:rPr>
      </w:pPr>
    </w:p>
    <w:p w14:paraId="2FA43C2A" w14:textId="77777777" w:rsidR="008C1743" w:rsidRDefault="008C1743" w:rsidP="008C1743">
      <w:pPr>
        <w:pStyle w:val="ListParagraph"/>
        <w:numPr>
          <w:ilvl w:val="0"/>
          <w:numId w:val="31"/>
        </w:numPr>
        <w:rPr>
          <w:rFonts w:ascii="Segoe UI" w:hAnsi="Segoe UI" w:cs="Segoe UI"/>
        </w:rPr>
      </w:pPr>
      <w:r w:rsidRPr="008C1743">
        <w:rPr>
          <w:rFonts w:ascii="Segoe UI" w:hAnsi="Segoe UI" w:cs="Segoe UI"/>
        </w:rPr>
        <w:t>R</w:t>
      </w:r>
      <w:r w:rsidR="00EB545B" w:rsidRPr="008C1743">
        <w:rPr>
          <w:rFonts w:ascii="Segoe UI" w:hAnsi="Segoe UI" w:cs="Segoe UI"/>
        </w:rPr>
        <w:t>eport of the emer</w:t>
      </w:r>
      <w:r>
        <w:rPr>
          <w:rFonts w:ascii="Segoe UI" w:hAnsi="Segoe UI" w:cs="Segoe UI"/>
        </w:rPr>
        <w:t>gency use of a manual restraint.</w:t>
      </w:r>
    </w:p>
    <w:p w14:paraId="349CBF70" w14:textId="77777777" w:rsidR="008C1743" w:rsidRDefault="008C1743" w:rsidP="008C1743">
      <w:pPr>
        <w:pStyle w:val="ListParagraph"/>
        <w:ind w:left="1440"/>
        <w:rPr>
          <w:rFonts w:ascii="Segoe UI" w:hAnsi="Segoe UI" w:cs="Segoe UI"/>
        </w:rPr>
      </w:pPr>
    </w:p>
    <w:p w14:paraId="3939F4A4" w14:textId="77777777" w:rsidR="008C1743" w:rsidRDefault="008C1743" w:rsidP="008C1743">
      <w:pPr>
        <w:pStyle w:val="ListParagraph"/>
        <w:numPr>
          <w:ilvl w:val="0"/>
          <w:numId w:val="31"/>
        </w:numPr>
        <w:rPr>
          <w:rFonts w:ascii="Segoe UI" w:hAnsi="Segoe UI" w:cs="Segoe UI"/>
        </w:rPr>
      </w:pPr>
      <w:r w:rsidRPr="008C1743">
        <w:rPr>
          <w:rFonts w:ascii="Segoe UI" w:hAnsi="Segoe UI" w:cs="Segoe UI"/>
        </w:rPr>
        <w:t>The</w:t>
      </w:r>
      <w:r w:rsidR="00EB545B" w:rsidRPr="008C1743">
        <w:rPr>
          <w:rFonts w:ascii="Segoe UI" w:hAnsi="Segoe UI" w:cs="Segoe UI"/>
        </w:rPr>
        <w:t xml:space="preserve"> internal revie</w:t>
      </w:r>
      <w:r>
        <w:rPr>
          <w:rFonts w:ascii="Segoe UI" w:hAnsi="Segoe UI" w:cs="Segoe UI"/>
        </w:rPr>
        <w:t>w and corrective action plan.</w:t>
      </w:r>
    </w:p>
    <w:p w14:paraId="482F1710" w14:textId="77777777" w:rsidR="008C1743" w:rsidRPr="008C1743" w:rsidRDefault="008C1743" w:rsidP="008C1743">
      <w:pPr>
        <w:pStyle w:val="ListParagraph"/>
        <w:rPr>
          <w:rFonts w:ascii="Segoe UI" w:hAnsi="Segoe UI" w:cs="Segoe UI"/>
        </w:rPr>
      </w:pPr>
    </w:p>
    <w:p w14:paraId="49FD5362" w14:textId="7F6B086C" w:rsidR="00EB545B" w:rsidRPr="008C1743" w:rsidRDefault="008C1743" w:rsidP="008C1743">
      <w:pPr>
        <w:pStyle w:val="ListParagraph"/>
        <w:numPr>
          <w:ilvl w:val="0"/>
          <w:numId w:val="31"/>
        </w:numPr>
        <w:rPr>
          <w:rFonts w:ascii="Segoe UI" w:hAnsi="Segoe UI" w:cs="Segoe UI"/>
        </w:rPr>
      </w:pPr>
      <w:r w:rsidRPr="008C1743">
        <w:rPr>
          <w:rFonts w:ascii="Segoe UI" w:hAnsi="Segoe UI" w:cs="Segoe UI"/>
        </w:rPr>
        <w:t>The</w:t>
      </w:r>
      <w:r w:rsidR="00EB545B" w:rsidRPr="008C1743">
        <w:rPr>
          <w:rFonts w:ascii="Segoe UI" w:hAnsi="Segoe UI" w:cs="Segoe UI"/>
        </w:rPr>
        <w:t xml:space="preserve"> expanded support team review written summary.</w:t>
      </w:r>
    </w:p>
    <w:p w14:paraId="1674AA00" w14:textId="77777777" w:rsidR="00EB545B" w:rsidRPr="00005335" w:rsidRDefault="00EB545B" w:rsidP="00EB545B">
      <w:pPr>
        <w:spacing w:after="0" w:line="240" w:lineRule="auto"/>
        <w:contextualSpacing/>
        <w:rPr>
          <w:rFonts w:ascii="Segoe UI" w:hAnsi="Segoe UI" w:cs="Segoe UI"/>
        </w:rPr>
      </w:pPr>
    </w:p>
    <w:p w14:paraId="14AA7BD9" w14:textId="5F28F4CB" w:rsidR="00EB545B" w:rsidRPr="00F13D43" w:rsidRDefault="002B700D" w:rsidP="008C1743">
      <w:pPr>
        <w:pStyle w:val="Heading1"/>
        <w:numPr>
          <w:ilvl w:val="0"/>
          <w:numId w:val="1"/>
        </w:numPr>
      </w:pPr>
      <w:r>
        <w:t>Team Member</w:t>
      </w:r>
      <w:r w:rsidR="00EB545B" w:rsidRPr="00F13D43">
        <w:t xml:space="preserve"> Training </w:t>
      </w:r>
    </w:p>
    <w:p w14:paraId="0DCD045F" w14:textId="6D90BC5F" w:rsidR="00EB545B" w:rsidRPr="00005335" w:rsidRDefault="00EB545B" w:rsidP="008C1743">
      <w:pPr>
        <w:spacing w:after="0" w:line="240" w:lineRule="auto"/>
        <w:ind w:left="1080"/>
        <w:contextualSpacing/>
        <w:rPr>
          <w:rFonts w:ascii="Segoe UI" w:hAnsi="Segoe UI" w:cs="Segoe UI"/>
        </w:rPr>
      </w:pPr>
      <w:r w:rsidRPr="00005335">
        <w:rPr>
          <w:rFonts w:ascii="Segoe UI" w:hAnsi="Segoe UI" w:cs="Segoe UI"/>
        </w:rPr>
        <w:t xml:space="preserve">Before </w:t>
      </w:r>
      <w:r w:rsidR="002B700D">
        <w:rPr>
          <w:rFonts w:ascii="Segoe UI" w:hAnsi="Segoe UI" w:cs="Segoe UI"/>
        </w:rPr>
        <w:t>team members</w:t>
      </w:r>
      <w:r w:rsidRPr="00005335">
        <w:rPr>
          <w:rFonts w:ascii="Segoe UI" w:hAnsi="Segoe UI" w:cs="Segoe UI"/>
        </w:rPr>
        <w:t xml:space="preserve"> implement manual restraints on an emergency basis the program must provide the training required in this section. </w:t>
      </w:r>
    </w:p>
    <w:p w14:paraId="20FE2311" w14:textId="77777777" w:rsidR="00C833A9" w:rsidRDefault="00C833A9" w:rsidP="00EB545B">
      <w:pPr>
        <w:spacing w:after="0" w:line="240" w:lineRule="auto"/>
        <w:contextualSpacing/>
        <w:rPr>
          <w:rFonts w:ascii="Segoe UI" w:hAnsi="Segoe UI" w:cs="Segoe UI"/>
        </w:rPr>
      </w:pPr>
    </w:p>
    <w:p w14:paraId="13AF37FA" w14:textId="45543D40" w:rsidR="00C833A9" w:rsidRDefault="00EB545B" w:rsidP="00EB545B">
      <w:pPr>
        <w:pStyle w:val="ListParagraph"/>
        <w:numPr>
          <w:ilvl w:val="0"/>
          <w:numId w:val="32"/>
        </w:numPr>
        <w:rPr>
          <w:rFonts w:ascii="Segoe UI" w:hAnsi="Segoe UI" w:cs="Segoe UI"/>
        </w:rPr>
      </w:pPr>
      <w:r w:rsidRPr="00C833A9">
        <w:rPr>
          <w:rFonts w:ascii="Segoe UI" w:hAnsi="Segoe UI" w:cs="Segoe UI"/>
        </w:rPr>
        <w:t xml:space="preserve">The program must provide </w:t>
      </w:r>
      <w:r w:rsidR="002B700D">
        <w:rPr>
          <w:rFonts w:ascii="Segoe UI" w:hAnsi="Segoe UI" w:cs="Segoe UI"/>
        </w:rPr>
        <w:t>team members</w:t>
      </w:r>
      <w:r w:rsidRPr="00C833A9">
        <w:rPr>
          <w:rFonts w:ascii="Segoe UI" w:hAnsi="Segoe UI" w:cs="Segoe UI"/>
        </w:rPr>
        <w:t xml:space="preserve"> with orientation and annual training as required in Minnesota Statutes, section </w:t>
      </w:r>
      <w:hyperlink r:id="rId14" w:history="1">
        <w:r w:rsidRPr="00C833A9">
          <w:rPr>
            <w:rStyle w:val="Hyperlink"/>
            <w:rFonts w:ascii="Segoe UI" w:hAnsi="Segoe UI" w:cs="Segoe UI"/>
          </w:rPr>
          <w:t>245D.09</w:t>
        </w:r>
      </w:hyperlink>
      <w:r w:rsidRPr="00C833A9">
        <w:rPr>
          <w:rFonts w:ascii="Segoe UI" w:hAnsi="Segoe UI" w:cs="Segoe UI"/>
        </w:rPr>
        <w:t>.</w:t>
      </w:r>
    </w:p>
    <w:p w14:paraId="4BBE9884" w14:textId="77777777" w:rsidR="00761DC0" w:rsidRDefault="00761DC0" w:rsidP="00761DC0">
      <w:pPr>
        <w:pStyle w:val="ListParagraph"/>
        <w:ind w:left="1440"/>
        <w:rPr>
          <w:rFonts w:ascii="Segoe UI" w:hAnsi="Segoe UI" w:cs="Segoe UI"/>
        </w:rPr>
      </w:pPr>
    </w:p>
    <w:p w14:paraId="66DD59C7" w14:textId="56C911FC" w:rsidR="00EB545B" w:rsidRPr="00C833A9" w:rsidRDefault="00EB545B" w:rsidP="00F04ED6">
      <w:pPr>
        <w:pStyle w:val="ListParagraph"/>
        <w:numPr>
          <w:ilvl w:val="0"/>
          <w:numId w:val="33"/>
        </w:numPr>
        <w:ind w:left="1800"/>
        <w:rPr>
          <w:rFonts w:ascii="Segoe UI" w:hAnsi="Segoe UI" w:cs="Segoe UI"/>
        </w:rPr>
      </w:pPr>
      <w:r w:rsidRPr="00C833A9">
        <w:rPr>
          <w:rFonts w:ascii="Segoe UI" w:hAnsi="Segoe UI" w:cs="Segoe UI"/>
        </w:rPr>
        <w:t>Before having unsupervised direct contact with persons served by the program, the program must provide instruction on prohibited procedures that address the following:</w:t>
      </w:r>
    </w:p>
    <w:p w14:paraId="05F09E2F" w14:textId="77777777" w:rsidR="00C833A9" w:rsidRDefault="00C833A9" w:rsidP="00EB545B">
      <w:pPr>
        <w:spacing w:after="0" w:line="240" w:lineRule="auto"/>
        <w:contextualSpacing/>
        <w:rPr>
          <w:rFonts w:ascii="Segoe UI" w:hAnsi="Segoe UI" w:cs="Segoe UI"/>
        </w:rPr>
      </w:pPr>
    </w:p>
    <w:p w14:paraId="28172127" w14:textId="77777777" w:rsidR="00C833A9" w:rsidRDefault="00C833A9" w:rsidP="00F04ED6">
      <w:pPr>
        <w:pStyle w:val="ListParagraph"/>
        <w:numPr>
          <w:ilvl w:val="0"/>
          <w:numId w:val="34"/>
        </w:numPr>
        <w:ind w:left="2160"/>
        <w:rPr>
          <w:rFonts w:ascii="Segoe UI" w:hAnsi="Segoe UI" w:cs="Segoe UI"/>
        </w:rPr>
      </w:pPr>
      <w:r w:rsidRPr="00C833A9">
        <w:rPr>
          <w:rFonts w:ascii="Segoe UI" w:hAnsi="Segoe UI" w:cs="Segoe UI"/>
        </w:rPr>
        <w:t>What</w:t>
      </w:r>
      <w:r w:rsidR="00EB545B" w:rsidRPr="00C833A9">
        <w:rPr>
          <w:rFonts w:ascii="Segoe UI" w:hAnsi="Segoe UI" w:cs="Segoe UI"/>
        </w:rPr>
        <w:t xml:space="preserve"> constitutes the use of restraint, time out, se</w:t>
      </w:r>
      <w:r>
        <w:rPr>
          <w:rFonts w:ascii="Segoe UI" w:hAnsi="Segoe UI" w:cs="Segoe UI"/>
        </w:rPr>
        <w:t>clusion, and chemical restraint.</w:t>
      </w:r>
    </w:p>
    <w:p w14:paraId="20CA1310" w14:textId="3A3A8C5D" w:rsidR="00C833A9" w:rsidRDefault="002B700D" w:rsidP="00F04ED6">
      <w:pPr>
        <w:pStyle w:val="ListParagraph"/>
        <w:numPr>
          <w:ilvl w:val="0"/>
          <w:numId w:val="34"/>
        </w:numPr>
        <w:ind w:left="2160"/>
        <w:rPr>
          <w:rFonts w:ascii="Segoe UI" w:hAnsi="Segoe UI" w:cs="Segoe UI"/>
        </w:rPr>
      </w:pPr>
      <w:r>
        <w:rPr>
          <w:rFonts w:ascii="Segoe UI" w:hAnsi="Segoe UI" w:cs="Segoe UI"/>
        </w:rPr>
        <w:t>Team member</w:t>
      </w:r>
      <w:r w:rsidR="00EB545B" w:rsidRPr="00C833A9">
        <w:rPr>
          <w:rFonts w:ascii="Segoe UI" w:hAnsi="Segoe UI" w:cs="Segoe UI"/>
        </w:rPr>
        <w:t xml:space="preserve"> responsibilities related to ensuring proh</w:t>
      </w:r>
      <w:r w:rsidR="00C833A9">
        <w:rPr>
          <w:rFonts w:ascii="Segoe UI" w:hAnsi="Segoe UI" w:cs="Segoe UI"/>
        </w:rPr>
        <w:t>ibited procedures are not used.</w:t>
      </w:r>
    </w:p>
    <w:p w14:paraId="7401733C" w14:textId="77777777" w:rsidR="00C833A9" w:rsidRDefault="00C833A9" w:rsidP="00F04ED6">
      <w:pPr>
        <w:pStyle w:val="ListParagraph"/>
        <w:numPr>
          <w:ilvl w:val="0"/>
          <w:numId w:val="34"/>
        </w:numPr>
        <w:ind w:left="2160"/>
        <w:rPr>
          <w:rFonts w:ascii="Segoe UI" w:hAnsi="Segoe UI" w:cs="Segoe UI"/>
        </w:rPr>
      </w:pPr>
      <w:r w:rsidRPr="00C833A9">
        <w:rPr>
          <w:rFonts w:ascii="Segoe UI" w:hAnsi="Segoe UI" w:cs="Segoe UI"/>
        </w:rPr>
        <w:t>Why</w:t>
      </w:r>
      <w:r w:rsidR="00EB545B" w:rsidRPr="00C833A9">
        <w:rPr>
          <w:rFonts w:ascii="Segoe UI" w:hAnsi="Segoe UI" w:cs="Segoe UI"/>
        </w:rPr>
        <w:t xml:space="preserve"> such prohibited procedures are not effective for reducing or eliminating</w:t>
      </w:r>
      <w:r>
        <w:rPr>
          <w:rFonts w:ascii="Segoe UI" w:hAnsi="Segoe UI" w:cs="Segoe UI"/>
        </w:rPr>
        <w:t xml:space="preserve"> symptoms or undesired behavior.</w:t>
      </w:r>
    </w:p>
    <w:p w14:paraId="00D9AE6D" w14:textId="77777777" w:rsidR="00C833A9" w:rsidRDefault="00C833A9" w:rsidP="00F04ED6">
      <w:pPr>
        <w:pStyle w:val="ListParagraph"/>
        <w:numPr>
          <w:ilvl w:val="0"/>
          <w:numId w:val="34"/>
        </w:numPr>
        <w:ind w:left="2160"/>
        <w:rPr>
          <w:rFonts w:ascii="Segoe UI" w:hAnsi="Segoe UI" w:cs="Segoe UI"/>
        </w:rPr>
      </w:pPr>
      <w:r w:rsidRPr="00C833A9">
        <w:rPr>
          <w:rFonts w:ascii="Segoe UI" w:hAnsi="Segoe UI" w:cs="Segoe UI"/>
        </w:rPr>
        <w:t>Why</w:t>
      </w:r>
      <w:r w:rsidR="00EB545B" w:rsidRPr="00C833A9">
        <w:rPr>
          <w:rFonts w:ascii="Segoe UI" w:hAnsi="Segoe UI" w:cs="Segoe UI"/>
        </w:rPr>
        <w:t xml:space="preserve"> prohib</w:t>
      </w:r>
      <w:r>
        <w:rPr>
          <w:rFonts w:ascii="Segoe UI" w:hAnsi="Segoe UI" w:cs="Segoe UI"/>
        </w:rPr>
        <w:t>ited procedure are not safe.</w:t>
      </w:r>
    </w:p>
    <w:p w14:paraId="4C9D478C" w14:textId="3A053EB3" w:rsidR="00EB545B" w:rsidRPr="00C833A9" w:rsidRDefault="00C833A9" w:rsidP="00F04ED6">
      <w:pPr>
        <w:pStyle w:val="ListParagraph"/>
        <w:numPr>
          <w:ilvl w:val="0"/>
          <w:numId w:val="34"/>
        </w:numPr>
        <w:ind w:left="2160"/>
        <w:rPr>
          <w:rFonts w:ascii="Segoe UI" w:hAnsi="Segoe UI" w:cs="Segoe UI"/>
        </w:rPr>
      </w:pPr>
      <w:r w:rsidRPr="00C833A9">
        <w:rPr>
          <w:rFonts w:ascii="Segoe UI" w:hAnsi="Segoe UI" w:cs="Segoe UI"/>
        </w:rPr>
        <w:t>The</w:t>
      </w:r>
      <w:r w:rsidR="00EB545B" w:rsidRPr="00C833A9">
        <w:rPr>
          <w:rFonts w:ascii="Segoe UI" w:hAnsi="Segoe UI" w:cs="Segoe UI"/>
        </w:rPr>
        <w:t xml:space="preserve"> safe and correct use of manual restraint on an emergency basis according to the requirements in the 245D HCBS Standards, section </w:t>
      </w:r>
      <w:hyperlink r:id="rId15" w:history="1">
        <w:r w:rsidR="00EB545B" w:rsidRPr="00C833A9">
          <w:rPr>
            <w:rStyle w:val="Hyperlink"/>
            <w:rFonts w:ascii="Segoe UI" w:hAnsi="Segoe UI" w:cs="Segoe UI"/>
          </w:rPr>
          <w:t>245D.061</w:t>
        </w:r>
      </w:hyperlink>
      <w:r w:rsidR="00EB545B" w:rsidRPr="00C833A9">
        <w:rPr>
          <w:rFonts w:ascii="Segoe UI" w:hAnsi="Segoe UI" w:cs="Segoe UI"/>
        </w:rPr>
        <w:t xml:space="preserve"> and this policy.</w:t>
      </w:r>
    </w:p>
    <w:p w14:paraId="67B7A749" w14:textId="77777777" w:rsidR="00C833A9" w:rsidRPr="00005335" w:rsidRDefault="00C833A9" w:rsidP="00EB545B">
      <w:pPr>
        <w:spacing w:after="0" w:line="240" w:lineRule="auto"/>
        <w:contextualSpacing/>
        <w:rPr>
          <w:rFonts w:ascii="Segoe UI" w:hAnsi="Segoe UI" w:cs="Segoe UI"/>
        </w:rPr>
      </w:pPr>
    </w:p>
    <w:p w14:paraId="48CEA086" w14:textId="15994DEB" w:rsidR="00EB545B" w:rsidRPr="00C833A9" w:rsidRDefault="00EB545B" w:rsidP="00F04ED6">
      <w:pPr>
        <w:pStyle w:val="ListParagraph"/>
        <w:numPr>
          <w:ilvl w:val="0"/>
          <w:numId w:val="33"/>
        </w:numPr>
        <w:ind w:left="1800"/>
        <w:rPr>
          <w:rFonts w:ascii="Segoe UI" w:hAnsi="Segoe UI" w:cs="Segoe UI"/>
        </w:rPr>
      </w:pPr>
      <w:r w:rsidRPr="00C833A9">
        <w:rPr>
          <w:rFonts w:ascii="Segoe UI" w:hAnsi="Segoe UI" w:cs="Segoe UI"/>
        </w:rPr>
        <w:t>Within 60 days of hire the program must provide instruction on the following topics:</w:t>
      </w:r>
    </w:p>
    <w:p w14:paraId="6C949F7B" w14:textId="77777777" w:rsidR="00C833A9" w:rsidRDefault="00C833A9" w:rsidP="00EB545B">
      <w:pPr>
        <w:spacing w:after="0" w:line="240" w:lineRule="auto"/>
        <w:contextualSpacing/>
        <w:rPr>
          <w:rFonts w:ascii="Segoe UI" w:hAnsi="Segoe UI" w:cs="Segoe UI"/>
        </w:rPr>
      </w:pPr>
    </w:p>
    <w:p w14:paraId="02A44B49" w14:textId="77777777" w:rsidR="00C833A9" w:rsidRDefault="00C833A9" w:rsidP="00F04ED6">
      <w:pPr>
        <w:pStyle w:val="ListParagraph"/>
        <w:numPr>
          <w:ilvl w:val="0"/>
          <w:numId w:val="35"/>
        </w:numPr>
        <w:ind w:left="2160"/>
        <w:rPr>
          <w:rFonts w:ascii="Segoe UI" w:hAnsi="Segoe UI" w:cs="Segoe UI"/>
        </w:rPr>
      </w:pPr>
      <w:r w:rsidRPr="00C833A9">
        <w:rPr>
          <w:rFonts w:ascii="Segoe UI" w:hAnsi="Segoe UI" w:cs="Segoe UI"/>
        </w:rPr>
        <w:t>Alternative</w:t>
      </w:r>
      <w:r w:rsidR="00EB545B" w:rsidRPr="00C833A9">
        <w:rPr>
          <w:rFonts w:ascii="Segoe UI" w:hAnsi="Segoe UI" w:cs="Segoe UI"/>
        </w:rPr>
        <w:t xml:space="preserve"> to manual restraint procedures, including techniques to identify events and environmental factors that may escalate conduct that poses an imminent risk of p</w:t>
      </w:r>
      <w:r>
        <w:rPr>
          <w:rFonts w:ascii="Segoe UI" w:hAnsi="Segoe UI" w:cs="Segoe UI"/>
        </w:rPr>
        <w:t>hysical harm to self or others.</w:t>
      </w:r>
    </w:p>
    <w:p w14:paraId="0A0BF992" w14:textId="77777777" w:rsidR="00C833A9" w:rsidRDefault="00C833A9" w:rsidP="00F04ED6">
      <w:pPr>
        <w:pStyle w:val="ListParagraph"/>
        <w:numPr>
          <w:ilvl w:val="0"/>
          <w:numId w:val="35"/>
        </w:numPr>
        <w:ind w:left="2160"/>
        <w:rPr>
          <w:rFonts w:ascii="Segoe UI" w:hAnsi="Segoe UI" w:cs="Segoe UI"/>
        </w:rPr>
      </w:pPr>
      <w:r w:rsidRPr="00C833A9">
        <w:rPr>
          <w:rFonts w:ascii="Segoe UI" w:hAnsi="Segoe UI" w:cs="Segoe UI"/>
        </w:rPr>
        <w:t>De-escalation</w:t>
      </w:r>
      <w:r w:rsidR="00EB545B" w:rsidRPr="00C833A9">
        <w:rPr>
          <w:rFonts w:ascii="Segoe UI" w:hAnsi="Segoe UI" w:cs="Segoe UI"/>
        </w:rPr>
        <w:t xml:space="preserve"> methods, positive support strategies, an</w:t>
      </w:r>
      <w:r>
        <w:rPr>
          <w:rFonts w:ascii="Segoe UI" w:hAnsi="Segoe UI" w:cs="Segoe UI"/>
        </w:rPr>
        <w:t>d how to avoid power struggles.</w:t>
      </w:r>
    </w:p>
    <w:p w14:paraId="24B7AAA4" w14:textId="77777777" w:rsidR="00C833A9" w:rsidRDefault="00C833A9" w:rsidP="00F04ED6">
      <w:pPr>
        <w:pStyle w:val="ListParagraph"/>
        <w:numPr>
          <w:ilvl w:val="0"/>
          <w:numId w:val="35"/>
        </w:numPr>
        <w:ind w:left="2160"/>
        <w:rPr>
          <w:rFonts w:ascii="Segoe UI" w:hAnsi="Segoe UI" w:cs="Segoe UI"/>
        </w:rPr>
      </w:pPr>
      <w:r w:rsidRPr="00C833A9">
        <w:rPr>
          <w:rFonts w:ascii="Segoe UI" w:hAnsi="Segoe UI" w:cs="Segoe UI"/>
        </w:rPr>
        <w:t>Simulated</w:t>
      </w:r>
      <w:r w:rsidR="00EB545B" w:rsidRPr="00C833A9">
        <w:rPr>
          <w:rFonts w:ascii="Segoe UI" w:hAnsi="Segoe UI" w:cs="Segoe UI"/>
        </w:rPr>
        <w:t xml:space="preserve"> experiences of administering and receiving manual restraint procedures allowed by the</w:t>
      </w:r>
      <w:r>
        <w:rPr>
          <w:rFonts w:ascii="Segoe UI" w:hAnsi="Segoe UI" w:cs="Segoe UI"/>
        </w:rPr>
        <w:t xml:space="preserve"> program on an emergency basis.</w:t>
      </w:r>
    </w:p>
    <w:p w14:paraId="3149EFBE" w14:textId="77777777" w:rsidR="00C833A9" w:rsidRDefault="00C833A9" w:rsidP="00F04ED6">
      <w:pPr>
        <w:pStyle w:val="ListParagraph"/>
        <w:numPr>
          <w:ilvl w:val="0"/>
          <w:numId w:val="35"/>
        </w:numPr>
        <w:ind w:left="2160"/>
        <w:rPr>
          <w:rFonts w:ascii="Segoe UI" w:hAnsi="Segoe UI" w:cs="Segoe UI"/>
        </w:rPr>
      </w:pPr>
      <w:r w:rsidRPr="00C833A9">
        <w:rPr>
          <w:rFonts w:ascii="Segoe UI" w:hAnsi="Segoe UI" w:cs="Segoe UI"/>
        </w:rPr>
        <w:t>How</w:t>
      </w:r>
      <w:r w:rsidR="00EB545B" w:rsidRPr="00C833A9">
        <w:rPr>
          <w:rFonts w:ascii="Segoe UI" w:hAnsi="Segoe UI" w:cs="Segoe UI"/>
        </w:rPr>
        <w:t xml:space="preserve"> to properly identify thresholds for implementing and </w:t>
      </w:r>
      <w:r>
        <w:rPr>
          <w:rFonts w:ascii="Segoe UI" w:hAnsi="Segoe UI" w:cs="Segoe UI"/>
        </w:rPr>
        <w:t>ceasing restrictive procedures.</w:t>
      </w:r>
    </w:p>
    <w:p w14:paraId="5E9C4716" w14:textId="77777777" w:rsidR="00C833A9" w:rsidRDefault="00C833A9" w:rsidP="00F04ED6">
      <w:pPr>
        <w:pStyle w:val="ListParagraph"/>
        <w:numPr>
          <w:ilvl w:val="0"/>
          <w:numId w:val="35"/>
        </w:numPr>
        <w:ind w:left="2160"/>
        <w:rPr>
          <w:rFonts w:ascii="Segoe UI" w:hAnsi="Segoe UI" w:cs="Segoe UI"/>
        </w:rPr>
      </w:pPr>
      <w:r w:rsidRPr="00C833A9">
        <w:rPr>
          <w:rFonts w:ascii="Segoe UI" w:hAnsi="Segoe UI" w:cs="Segoe UI"/>
        </w:rPr>
        <w:t>How</w:t>
      </w:r>
      <w:r w:rsidR="00EB545B" w:rsidRPr="00C833A9">
        <w:rPr>
          <w:rFonts w:ascii="Segoe UI" w:hAnsi="Segoe UI" w:cs="Segoe UI"/>
        </w:rPr>
        <w:t xml:space="preserve"> to recognize, monitor, and respond to the person’s physical signs of distress,</w:t>
      </w:r>
      <w:r>
        <w:rPr>
          <w:rFonts w:ascii="Segoe UI" w:hAnsi="Segoe UI" w:cs="Segoe UI"/>
        </w:rPr>
        <w:t xml:space="preserve"> including positional asphyxia.</w:t>
      </w:r>
    </w:p>
    <w:p w14:paraId="632068F7" w14:textId="386595CE" w:rsidR="00C833A9" w:rsidRDefault="00C833A9" w:rsidP="00F04ED6">
      <w:pPr>
        <w:pStyle w:val="ListParagraph"/>
        <w:numPr>
          <w:ilvl w:val="0"/>
          <w:numId w:val="35"/>
        </w:numPr>
        <w:ind w:left="2160"/>
        <w:rPr>
          <w:rFonts w:ascii="Segoe UI" w:hAnsi="Segoe UI" w:cs="Segoe UI"/>
        </w:rPr>
      </w:pPr>
      <w:r w:rsidRPr="00C833A9">
        <w:rPr>
          <w:rFonts w:ascii="Segoe UI" w:hAnsi="Segoe UI" w:cs="Segoe UI"/>
        </w:rPr>
        <w:lastRenderedPageBreak/>
        <w:t>The</w:t>
      </w:r>
      <w:r w:rsidR="00EB545B" w:rsidRPr="00C833A9">
        <w:rPr>
          <w:rFonts w:ascii="Segoe UI" w:hAnsi="Segoe UI" w:cs="Segoe UI"/>
        </w:rPr>
        <w:t xml:space="preserve"> physiological and psychological impact on the person and the </w:t>
      </w:r>
      <w:r w:rsidR="002B700D">
        <w:rPr>
          <w:rFonts w:ascii="Segoe UI" w:hAnsi="Segoe UI" w:cs="Segoe UI"/>
        </w:rPr>
        <w:t xml:space="preserve">team members </w:t>
      </w:r>
      <w:r w:rsidR="00EB545B" w:rsidRPr="00C833A9">
        <w:rPr>
          <w:rFonts w:ascii="Segoe UI" w:hAnsi="Segoe UI" w:cs="Segoe UI"/>
        </w:rPr>
        <w:t>when r</w:t>
      </w:r>
      <w:r>
        <w:rPr>
          <w:rFonts w:ascii="Segoe UI" w:hAnsi="Segoe UI" w:cs="Segoe UI"/>
        </w:rPr>
        <w:t>estrictive procedures are used.</w:t>
      </w:r>
    </w:p>
    <w:p w14:paraId="5442CCD1" w14:textId="77777777" w:rsidR="00C833A9" w:rsidRDefault="00C833A9" w:rsidP="00F04ED6">
      <w:pPr>
        <w:pStyle w:val="ListParagraph"/>
        <w:numPr>
          <w:ilvl w:val="0"/>
          <w:numId w:val="35"/>
        </w:numPr>
        <w:ind w:left="2160"/>
        <w:rPr>
          <w:rFonts w:ascii="Segoe UI" w:hAnsi="Segoe UI" w:cs="Segoe UI"/>
        </w:rPr>
      </w:pPr>
      <w:r w:rsidRPr="00C833A9">
        <w:rPr>
          <w:rFonts w:ascii="Segoe UI" w:hAnsi="Segoe UI" w:cs="Segoe UI"/>
        </w:rPr>
        <w:t>The</w:t>
      </w:r>
      <w:r w:rsidR="00EB545B" w:rsidRPr="00C833A9">
        <w:rPr>
          <w:rFonts w:ascii="Segoe UI" w:hAnsi="Segoe UI" w:cs="Segoe UI"/>
        </w:rPr>
        <w:t xml:space="preserve"> communicative intent of </w:t>
      </w:r>
      <w:r>
        <w:rPr>
          <w:rFonts w:ascii="Segoe UI" w:hAnsi="Segoe UI" w:cs="Segoe UI"/>
        </w:rPr>
        <w:t>behaviors.</w:t>
      </w:r>
    </w:p>
    <w:p w14:paraId="5395F325" w14:textId="21B8539B" w:rsidR="00EB545B" w:rsidRPr="00C833A9" w:rsidRDefault="00C833A9" w:rsidP="00F04ED6">
      <w:pPr>
        <w:pStyle w:val="ListParagraph"/>
        <w:numPr>
          <w:ilvl w:val="0"/>
          <w:numId w:val="35"/>
        </w:numPr>
        <w:ind w:left="2160"/>
        <w:rPr>
          <w:rFonts w:ascii="Segoe UI" w:hAnsi="Segoe UI" w:cs="Segoe UI"/>
        </w:rPr>
      </w:pPr>
      <w:r w:rsidRPr="00C833A9">
        <w:rPr>
          <w:rFonts w:ascii="Segoe UI" w:hAnsi="Segoe UI" w:cs="Segoe UI"/>
        </w:rPr>
        <w:t>Relationship</w:t>
      </w:r>
      <w:r w:rsidR="00EB545B" w:rsidRPr="00C833A9">
        <w:rPr>
          <w:rFonts w:ascii="Segoe UI" w:hAnsi="Segoe UI" w:cs="Segoe UI"/>
        </w:rPr>
        <w:t xml:space="preserve"> building.  </w:t>
      </w:r>
    </w:p>
    <w:p w14:paraId="3A9DA337" w14:textId="77777777" w:rsidR="00EB545B" w:rsidRPr="00005335" w:rsidRDefault="00EB545B" w:rsidP="00EB545B">
      <w:pPr>
        <w:spacing w:after="0" w:line="240" w:lineRule="auto"/>
        <w:contextualSpacing/>
        <w:rPr>
          <w:rFonts w:ascii="Segoe UI" w:hAnsi="Segoe UI" w:cs="Segoe UI"/>
        </w:rPr>
      </w:pPr>
    </w:p>
    <w:p w14:paraId="05979DC2" w14:textId="59A82AC2" w:rsidR="00C833A9" w:rsidRDefault="00EB545B" w:rsidP="00EB545B">
      <w:pPr>
        <w:pStyle w:val="ListParagraph"/>
        <w:numPr>
          <w:ilvl w:val="0"/>
          <w:numId w:val="32"/>
        </w:numPr>
        <w:rPr>
          <w:rFonts w:ascii="Segoe UI" w:hAnsi="Segoe UI" w:cs="Segoe UI"/>
        </w:rPr>
      </w:pPr>
      <w:r w:rsidRPr="00C833A9">
        <w:rPr>
          <w:rFonts w:ascii="Segoe UI" w:hAnsi="Segoe UI" w:cs="Segoe UI"/>
        </w:rPr>
        <w:t xml:space="preserve">Training on these topics received from other sources may count toward these requirements if received in the 12-month period before the </w:t>
      </w:r>
      <w:r w:rsidR="002B700D">
        <w:rPr>
          <w:rFonts w:ascii="Segoe UI" w:hAnsi="Segoe UI" w:cs="Segoe UI"/>
        </w:rPr>
        <w:t>team members</w:t>
      </w:r>
      <w:r w:rsidRPr="00C833A9">
        <w:rPr>
          <w:rFonts w:ascii="Segoe UI" w:hAnsi="Segoe UI" w:cs="Segoe UI"/>
        </w:rPr>
        <w:t xml:space="preserve"> date of hire or in the 12-month period before this program’s 245D-HCBS license became effective on Jan. 1, 2014.  </w:t>
      </w:r>
    </w:p>
    <w:p w14:paraId="2072D0A1" w14:textId="77777777" w:rsidR="00C833A9" w:rsidRDefault="00C833A9" w:rsidP="00C833A9">
      <w:pPr>
        <w:pStyle w:val="ListParagraph"/>
        <w:ind w:left="1440"/>
        <w:rPr>
          <w:rFonts w:ascii="Segoe UI" w:hAnsi="Segoe UI" w:cs="Segoe UI"/>
        </w:rPr>
      </w:pPr>
    </w:p>
    <w:p w14:paraId="40D95973" w14:textId="268DE197" w:rsidR="00C833A9" w:rsidRPr="00FC5BE8" w:rsidRDefault="00EB545B" w:rsidP="00EB545B">
      <w:pPr>
        <w:pStyle w:val="ListParagraph"/>
        <w:numPr>
          <w:ilvl w:val="0"/>
          <w:numId w:val="32"/>
        </w:numPr>
        <w:rPr>
          <w:rFonts w:ascii="Segoe UI" w:hAnsi="Segoe UI" w:cs="Segoe UI"/>
        </w:rPr>
      </w:pPr>
      <w:r w:rsidRPr="00FC5BE8">
        <w:rPr>
          <w:rFonts w:ascii="Segoe UI" w:hAnsi="Segoe UI" w:cs="Segoe UI"/>
        </w:rPr>
        <w:t xml:space="preserve">There </w:t>
      </w:r>
      <w:r w:rsidR="00761DC0" w:rsidRPr="00FC5BE8">
        <w:rPr>
          <w:rFonts w:ascii="Segoe UI" w:hAnsi="Segoe UI" w:cs="Segoe UI"/>
        </w:rPr>
        <w:t xml:space="preserve">is one </w:t>
      </w:r>
      <w:r w:rsidRPr="00FC5BE8">
        <w:rPr>
          <w:rFonts w:ascii="Segoe UI" w:hAnsi="Segoe UI" w:cs="Segoe UI"/>
        </w:rPr>
        <w:t>internal CPI trainer who conduct</w:t>
      </w:r>
      <w:r w:rsidR="00761DC0" w:rsidRPr="00FC5BE8">
        <w:rPr>
          <w:rFonts w:ascii="Segoe UI" w:hAnsi="Segoe UI" w:cs="Segoe UI"/>
        </w:rPr>
        <w:t>s</w:t>
      </w:r>
      <w:r w:rsidR="00FC5BE8" w:rsidRPr="00FC5BE8">
        <w:rPr>
          <w:rFonts w:ascii="Segoe UI" w:hAnsi="Segoe UI" w:cs="Segoe UI"/>
        </w:rPr>
        <w:t xml:space="preserve"> training on an ongoing basis. </w:t>
      </w:r>
    </w:p>
    <w:p w14:paraId="3685EA4F" w14:textId="77777777" w:rsidR="00C833A9" w:rsidRPr="00FC5BE8" w:rsidRDefault="00C833A9" w:rsidP="00C833A9">
      <w:pPr>
        <w:pStyle w:val="ListParagraph"/>
        <w:rPr>
          <w:rFonts w:ascii="Segoe UI" w:hAnsi="Segoe UI" w:cs="Segoe UI"/>
        </w:rPr>
      </w:pPr>
    </w:p>
    <w:p w14:paraId="1473B422" w14:textId="1935B2DA" w:rsidR="00EB545B" w:rsidRPr="00C833A9" w:rsidRDefault="00EB545B" w:rsidP="00EB545B">
      <w:pPr>
        <w:pStyle w:val="ListParagraph"/>
        <w:numPr>
          <w:ilvl w:val="0"/>
          <w:numId w:val="32"/>
        </w:numPr>
        <w:rPr>
          <w:rFonts w:ascii="Segoe UI" w:hAnsi="Segoe UI" w:cs="Segoe UI"/>
        </w:rPr>
      </w:pPr>
      <w:r w:rsidRPr="00FC5BE8">
        <w:rPr>
          <w:rFonts w:ascii="Segoe UI" w:hAnsi="Segoe UI" w:cs="Segoe UI"/>
        </w:rPr>
        <w:t>The program</w:t>
      </w:r>
      <w:r w:rsidRPr="00C833A9">
        <w:rPr>
          <w:rFonts w:ascii="Segoe UI" w:hAnsi="Segoe UI" w:cs="Segoe UI"/>
        </w:rPr>
        <w:t xml:space="preserve"> must maintain documentation of the training received and of each </w:t>
      </w:r>
      <w:r w:rsidR="002B700D">
        <w:rPr>
          <w:rFonts w:ascii="Segoe UI" w:hAnsi="Segoe UI" w:cs="Segoe UI"/>
        </w:rPr>
        <w:t xml:space="preserve">team </w:t>
      </w:r>
      <w:r w:rsidR="00CE6565">
        <w:rPr>
          <w:rFonts w:ascii="Segoe UI" w:hAnsi="Segoe UI" w:cs="Segoe UI"/>
        </w:rPr>
        <w:t>members’</w:t>
      </w:r>
      <w:r w:rsidRPr="00C833A9">
        <w:rPr>
          <w:rFonts w:ascii="Segoe UI" w:hAnsi="Segoe UI" w:cs="Segoe UI"/>
        </w:rPr>
        <w:t xml:space="preserve"> competency in each </w:t>
      </w:r>
      <w:r w:rsidR="002B700D">
        <w:rPr>
          <w:rFonts w:ascii="Segoe UI" w:hAnsi="Segoe UI" w:cs="Segoe UI"/>
        </w:rPr>
        <w:t xml:space="preserve">team </w:t>
      </w:r>
      <w:r w:rsidR="00CE6565">
        <w:rPr>
          <w:rFonts w:ascii="Segoe UI" w:hAnsi="Segoe UI" w:cs="Segoe UI"/>
        </w:rPr>
        <w:t>members’</w:t>
      </w:r>
      <w:r w:rsidR="002B700D">
        <w:rPr>
          <w:rFonts w:ascii="Segoe UI" w:hAnsi="Segoe UI" w:cs="Segoe UI"/>
        </w:rPr>
        <w:t xml:space="preserve"> </w:t>
      </w:r>
      <w:r w:rsidRPr="00C833A9">
        <w:rPr>
          <w:rFonts w:ascii="Segoe UI" w:hAnsi="Segoe UI" w:cs="Segoe UI"/>
        </w:rPr>
        <w:t xml:space="preserve">personnel record. </w:t>
      </w:r>
    </w:p>
    <w:p w14:paraId="35D24854" w14:textId="77777777" w:rsidR="00EB545B" w:rsidRPr="00005335" w:rsidRDefault="00EB545B" w:rsidP="00EB545B">
      <w:pPr>
        <w:pStyle w:val="Header"/>
        <w:tabs>
          <w:tab w:val="clear" w:pos="4680"/>
          <w:tab w:val="clear" w:pos="9360"/>
        </w:tabs>
        <w:contextualSpacing/>
        <w:rPr>
          <w:rFonts w:ascii="Segoe UI" w:hAnsi="Segoe UI" w:cs="Segoe UI"/>
        </w:rPr>
      </w:pPr>
    </w:p>
    <w:p w14:paraId="7061DE80" w14:textId="77777777" w:rsidR="001F6124" w:rsidRPr="00005335" w:rsidRDefault="001F6124" w:rsidP="00EB545B">
      <w:pPr>
        <w:spacing w:after="0" w:line="240" w:lineRule="auto"/>
        <w:contextualSpacing/>
        <w:rPr>
          <w:rFonts w:ascii="Segoe UI" w:hAnsi="Segoe UI" w:cs="Segoe UI"/>
        </w:rPr>
      </w:pPr>
    </w:p>
    <w:p w14:paraId="75A1C830" w14:textId="77777777" w:rsidR="001F6124" w:rsidRPr="00005335" w:rsidRDefault="001F6124" w:rsidP="00EB545B">
      <w:pPr>
        <w:rPr>
          <w:rFonts w:ascii="Segoe UI" w:hAnsi="Segoe UI" w:cs="Segoe UI"/>
        </w:rPr>
      </w:pPr>
    </w:p>
    <w:p w14:paraId="49412CDE" w14:textId="77777777" w:rsidR="007259CC" w:rsidRDefault="007259CC" w:rsidP="00C37764"/>
    <w:sectPr w:rsidR="007259CC" w:rsidSect="007259CC">
      <w:headerReference w:type="default" r:id="rId16"/>
      <w:footerReference w:type="default" r:id="rId17"/>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1D7C5" w14:textId="77777777" w:rsidR="00240AD7" w:rsidRDefault="00240AD7" w:rsidP="009477ED">
      <w:pPr>
        <w:spacing w:after="0" w:line="240" w:lineRule="auto"/>
      </w:pPr>
      <w:r>
        <w:separator/>
      </w:r>
    </w:p>
  </w:endnote>
  <w:endnote w:type="continuationSeparator" w:id="0">
    <w:p w14:paraId="43258BE0" w14:textId="77777777" w:rsidR="00240AD7" w:rsidRDefault="00240AD7" w:rsidP="00947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CC87" w14:textId="3FB9D0DB" w:rsidR="00EF1163" w:rsidRPr="007259CC" w:rsidRDefault="00F710D4" w:rsidP="007259CC">
    <w:pPr>
      <w:pStyle w:val="Footer"/>
      <w:jc w:val="center"/>
      <w:rPr>
        <w:rFonts w:ascii="Segoe UI" w:hAnsi="Segoe UI" w:cs="Segoe UI"/>
        <w:sz w:val="20"/>
        <w:szCs w:val="20"/>
      </w:rPr>
    </w:pPr>
    <w:sdt>
      <w:sdtPr>
        <w:rPr>
          <w:rFonts w:ascii="Segoe UI" w:hAnsi="Segoe UI" w:cs="Segoe UI"/>
          <w:sz w:val="20"/>
          <w:szCs w:val="20"/>
        </w:rPr>
        <w:id w:val="2067062356"/>
        <w:docPartObj>
          <w:docPartGallery w:val="Page Numbers (Bottom of Page)"/>
          <w:docPartUnique/>
        </w:docPartObj>
      </w:sdtPr>
      <w:sdtEndPr/>
      <w:sdtContent>
        <w:sdt>
          <w:sdtPr>
            <w:rPr>
              <w:rFonts w:ascii="Segoe UI" w:hAnsi="Segoe UI" w:cs="Segoe UI"/>
              <w:sz w:val="20"/>
              <w:szCs w:val="20"/>
            </w:rPr>
            <w:id w:val="-1669238322"/>
            <w:docPartObj>
              <w:docPartGallery w:val="Page Numbers (Top of Page)"/>
              <w:docPartUnique/>
            </w:docPartObj>
          </w:sdtPr>
          <w:sdtEndPr/>
          <w:sdtContent>
            <w:r w:rsidR="007259CC" w:rsidRPr="00DF00BF">
              <w:rPr>
                <w:rFonts w:ascii="Segoe UI" w:hAnsi="Segoe UI" w:cs="Segoe UI"/>
                <w:sz w:val="20"/>
                <w:szCs w:val="20"/>
              </w:rPr>
              <w:t xml:space="preserve">Page </w:t>
            </w:r>
            <w:r w:rsidR="007259CC" w:rsidRPr="00DF00BF">
              <w:rPr>
                <w:rFonts w:ascii="Segoe UI" w:hAnsi="Segoe UI" w:cs="Segoe UI"/>
                <w:b/>
                <w:bCs/>
                <w:sz w:val="20"/>
                <w:szCs w:val="20"/>
              </w:rPr>
              <w:fldChar w:fldCharType="begin"/>
            </w:r>
            <w:r w:rsidR="007259CC" w:rsidRPr="00DF00BF">
              <w:rPr>
                <w:rFonts w:ascii="Segoe UI" w:hAnsi="Segoe UI" w:cs="Segoe UI"/>
                <w:b/>
                <w:bCs/>
                <w:sz w:val="20"/>
                <w:szCs w:val="20"/>
              </w:rPr>
              <w:instrText xml:space="preserve"> PAGE </w:instrText>
            </w:r>
            <w:r w:rsidR="007259CC" w:rsidRPr="00DF00BF">
              <w:rPr>
                <w:rFonts w:ascii="Segoe UI" w:hAnsi="Segoe UI" w:cs="Segoe UI"/>
                <w:b/>
                <w:bCs/>
                <w:sz w:val="20"/>
                <w:szCs w:val="20"/>
              </w:rPr>
              <w:fldChar w:fldCharType="separate"/>
            </w:r>
            <w:r w:rsidR="00FC5BE8">
              <w:rPr>
                <w:rFonts w:ascii="Segoe UI" w:hAnsi="Segoe UI" w:cs="Segoe UI"/>
                <w:b/>
                <w:bCs/>
                <w:noProof/>
                <w:sz w:val="20"/>
                <w:szCs w:val="20"/>
              </w:rPr>
              <w:t>10</w:t>
            </w:r>
            <w:r w:rsidR="007259CC" w:rsidRPr="00DF00BF">
              <w:rPr>
                <w:rFonts w:ascii="Segoe UI" w:hAnsi="Segoe UI" w:cs="Segoe UI"/>
                <w:b/>
                <w:bCs/>
                <w:sz w:val="20"/>
                <w:szCs w:val="20"/>
              </w:rPr>
              <w:fldChar w:fldCharType="end"/>
            </w:r>
            <w:r w:rsidR="007259CC" w:rsidRPr="00DF00BF">
              <w:rPr>
                <w:rFonts w:ascii="Segoe UI" w:hAnsi="Segoe UI" w:cs="Segoe UI"/>
                <w:sz w:val="20"/>
                <w:szCs w:val="20"/>
              </w:rPr>
              <w:t xml:space="preserve"> of </w:t>
            </w:r>
            <w:r w:rsidR="007259CC" w:rsidRPr="00DF00BF">
              <w:rPr>
                <w:rFonts w:ascii="Segoe UI" w:hAnsi="Segoe UI" w:cs="Segoe UI"/>
                <w:b/>
                <w:bCs/>
                <w:sz w:val="20"/>
                <w:szCs w:val="20"/>
              </w:rPr>
              <w:fldChar w:fldCharType="begin"/>
            </w:r>
            <w:r w:rsidR="007259CC" w:rsidRPr="00DF00BF">
              <w:rPr>
                <w:rFonts w:ascii="Segoe UI" w:hAnsi="Segoe UI" w:cs="Segoe UI"/>
                <w:b/>
                <w:bCs/>
                <w:sz w:val="20"/>
                <w:szCs w:val="20"/>
              </w:rPr>
              <w:instrText xml:space="preserve"> NUMPAGES  </w:instrText>
            </w:r>
            <w:r w:rsidR="007259CC" w:rsidRPr="00DF00BF">
              <w:rPr>
                <w:rFonts w:ascii="Segoe UI" w:hAnsi="Segoe UI" w:cs="Segoe UI"/>
                <w:b/>
                <w:bCs/>
                <w:sz w:val="20"/>
                <w:szCs w:val="20"/>
              </w:rPr>
              <w:fldChar w:fldCharType="separate"/>
            </w:r>
            <w:r w:rsidR="00FC5BE8">
              <w:rPr>
                <w:rFonts w:ascii="Segoe UI" w:hAnsi="Segoe UI" w:cs="Segoe UI"/>
                <w:b/>
                <w:bCs/>
                <w:noProof/>
                <w:sz w:val="20"/>
                <w:szCs w:val="20"/>
              </w:rPr>
              <w:t>11</w:t>
            </w:r>
            <w:r w:rsidR="007259CC" w:rsidRPr="00DF00BF">
              <w:rPr>
                <w:rFonts w:ascii="Segoe UI" w:hAnsi="Segoe UI" w:cs="Segoe UI"/>
                <w:b/>
                <w:bCs/>
                <w:sz w:val="20"/>
                <w:szCs w:val="20"/>
              </w:rPr>
              <w:fldChar w:fldCharType="end"/>
            </w:r>
          </w:sdtContent>
        </w:sdt>
      </w:sdtContent>
    </w:sdt>
    <w:r w:rsidR="00EF1163">
      <w:rPr>
        <w:noProof/>
      </w:rPr>
      <mc:AlternateContent>
        <mc:Choice Requires="wpg">
          <w:drawing>
            <wp:anchor distT="0" distB="0" distL="114300" distR="114300" simplePos="0" relativeHeight="251665408" behindDoc="0" locked="0" layoutInCell="1" allowOverlap="1" wp14:anchorId="073A14C2" wp14:editId="5A3B1CFC">
              <wp:simplePos x="0" y="0"/>
              <wp:positionH relativeFrom="column">
                <wp:posOffset>-92764</wp:posOffset>
              </wp:positionH>
              <wp:positionV relativeFrom="paragraph">
                <wp:posOffset>205331</wp:posOffset>
              </wp:positionV>
              <wp:extent cx="7038975" cy="85725"/>
              <wp:effectExtent l="0" t="19050" r="47625" b="28575"/>
              <wp:wrapNone/>
              <wp:docPr id="9" name="Group 9"/>
              <wp:cNvGraphicFramePr/>
              <a:graphic xmlns:a="http://schemas.openxmlformats.org/drawingml/2006/main">
                <a:graphicData uri="http://schemas.microsoft.com/office/word/2010/wordprocessingGroup">
                  <wpg:wgp>
                    <wpg:cNvGrpSpPr/>
                    <wpg:grpSpPr>
                      <a:xfrm>
                        <a:off x="0" y="0"/>
                        <a:ext cx="7038975" cy="85725"/>
                        <a:chOff x="0" y="0"/>
                        <a:chExt cx="7038975" cy="85725"/>
                      </a:xfrm>
                    </wpg:grpSpPr>
                    <wps:wsp>
                      <wps:cNvPr id="7" name="Straight Connector 7"/>
                      <wps:cNvCnPr/>
                      <wps:spPr>
                        <a:xfrm>
                          <a:off x="0" y="85725"/>
                          <a:ext cx="7038975" cy="0"/>
                        </a:xfrm>
                        <a:prstGeom prst="line">
                          <a:avLst/>
                        </a:prstGeom>
                        <a:ln w="28575">
                          <a:solidFill>
                            <a:srgbClr val="F26724"/>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9525" y="0"/>
                          <a:ext cx="7029450" cy="0"/>
                        </a:xfrm>
                        <a:prstGeom prst="line">
                          <a:avLst/>
                        </a:prstGeom>
                        <a:ln w="57150">
                          <a:solidFill>
                            <a:srgbClr val="43BEAC"/>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095AB48" id="Group 9" o:spid="_x0000_s1026" style="position:absolute;margin-left:-7.3pt;margin-top:16.15pt;width:554.25pt;height:6.75pt;z-index:251665408" coordsize="70389,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">
              <v:line id="Straight Connector 7" o:spid="_x0000_s1027" style="position:absolute;visibility:visible;mso-wrap-style:square" from="0,857" to="70389,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o68sEAAADaAAAADwAAAGRycy9kb3ducmV2LnhtbESPwWrDMBBE74H8g9hCbomcQtrgWA4l&#10;kGLcU5x8wGJtbVNrZSTFdv4+KhR6HGbmDZMdZ9OLkZzvLCvYbhIQxLXVHTcKbtfzeg/CB2SNvWVS&#10;8CAPx3y5yDDVduILjVVoRISwT1FBG8KQSunrlgz6jR2Io/dtncEQpWukdjhFuOnla5K8SYMdx4UW&#10;Bzq1VP9Ud6OgupQ7u3vweSq6+1i6rdx/fkmlVi/zxwFEoDn8h//ahVbwDr9X4g2Q+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jrywQAAANoAAAAPAAAAAAAAAAAAAAAA&#10;AKECAABkcnMvZG93bnJldi54bWxQSwUGAAAAAAQABAD5AAAAjwMAAAAA&#10;" strokecolor="#f26724" strokeweight="2.25pt">
                <v:stroke joinstyle="miter"/>
              </v:line>
              <v:line id="Straight Connector 8" o:spid="_x0000_s1028" style="position:absolute;visibility:visible;mso-wrap-style:square" from="95,0" to="703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eb8cEAAADaAAAADwAAAGRycy9kb3ducmV2LnhtbERPz2vCMBS+D/wfwhvsNtMJq9IZZRbE&#10;DfGg87Djo3lry5qXkqS19q83B8Hjx/d7uR5MI3pyvras4G2agCAurK65VHD+2b4uQPiArLGxTAqu&#10;5GG9mjwtMdP2wkfqT6EUMYR9hgqqENpMSl9UZNBPbUscuT/rDIYIXSm1w0sMN42cJUkqDdYcGyps&#10;Ka+o+D91RoHp090mP4znb5zvf5vrrO1G967Uy/Pw+QEi0BAe4rv7SyuIW+OVeAPk6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R5vxwQAAANoAAAAPAAAAAAAAAAAAAAAA&#10;AKECAABkcnMvZG93bnJldi54bWxQSwUGAAAAAAQABAD5AAAAjwMAAAAA&#10;" strokecolor="#43beac" strokeweight="4.5pt">
                <v:stroke joinstyle="miter"/>
              </v:line>
            </v:group>
          </w:pict>
        </mc:Fallback>
      </mc:AlternateContent>
    </w:r>
  </w:p>
  <w:p w14:paraId="69AD2D22" w14:textId="77777777" w:rsidR="00AB5CC8" w:rsidRDefault="00EF1163">
    <w:pPr>
      <w:pStyle w:val="Footer"/>
    </w:pPr>
    <w:r>
      <w:tab/>
    </w:r>
  </w:p>
  <w:p w14:paraId="33A9663E" w14:textId="1BF42A08" w:rsidR="00EF1163" w:rsidRPr="00D55DD9" w:rsidRDefault="00F110F9">
    <w:pPr>
      <w:pStyle w:val="Footer"/>
      <w:rPr>
        <w:rFonts w:ascii="Segoe UI" w:hAnsi="Segoe UI" w:cs="Segoe UI"/>
        <w:sz w:val="16"/>
        <w:szCs w:val="16"/>
      </w:rPr>
    </w:pPr>
    <w:r>
      <w:rPr>
        <w:rFonts w:ascii="Segoe UI" w:hAnsi="Segoe UI" w:cs="Segoe UI"/>
        <w:sz w:val="16"/>
        <w:szCs w:val="16"/>
      </w:rPr>
      <w:t>Reviewed 1</w:t>
    </w:r>
    <w:r w:rsidR="00F710D4">
      <w:rPr>
        <w:rFonts w:ascii="Segoe UI" w:hAnsi="Segoe UI" w:cs="Segoe UI"/>
        <w:sz w:val="16"/>
        <w:szCs w:val="16"/>
      </w:rPr>
      <w:t>2.29.23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ECF6F" w14:textId="77777777" w:rsidR="00240AD7" w:rsidRDefault="00240AD7" w:rsidP="009477ED">
      <w:pPr>
        <w:spacing w:after="0" w:line="240" w:lineRule="auto"/>
      </w:pPr>
      <w:r>
        <w:separator/>
      </w:r>
    </w:p>
  </w:footnote>
  <w:footnote w:type="continuationSeparator" w:id="0">
    <w:p w14:paraId="05012E53" w14:textId="77777777" w:rsidR="00240AD7" w:rsidRDefault="00240AD7" w:rsidP="00947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53BD5" w14:textId="77777777" w:rsidR="00EF1163" w:rsidRDefault="00EF1163">
    <w:pPr>
      <w:pStyle w:val="Header"/>
      <w:jc w:val="right"/>
    </w:pPr>
  </w:p>
  <w:p w14:paraId="55950F6D" w14:textId="77777777" w:rsidR="00EF1163" w:rsidRDefault="00EF1163" w:rsidP="00EF116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6B70"/>
    <w:multiLevelType w:val="hybridMultilevel"/>
    <w:tmpl w:val="9E8C0BFC"/>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9967786"/>
    <w:multiLevelType w:val="hybridMultilevel"/>
    <w:tmpl w:val="F29AAA7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BB02C7"/>
    <w:multiLevelType w:val="hybridMultilevel"/>
    <w:tmpl w:val="D37A942A"/>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A383953"/>
    <w:multiLevelType w:val="hybridMultilevel"/>
    <w:tmpl w:val="769E0542"/>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BD27D64"/>
    <w:multiLevelType w:val="hybridMultilevel"/>
    <w:tmpl w:val="15E2FEC4"/>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CB86B65"/>
    <w:multiLevelType w:val="hybridMultilevel"/>
    <w:tmpl w:val="72EC3206"/>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7D14390"/>
    <w:multiLevelType w:val="hybridMultilevel"/>
    <w:tmpl w:val="788045A4"/>
    <w:lvl w:ilvl="0" w:tplc="04090019">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288669B2"/>
    <w:multiLevelType w:val="hybridMultilevel"/>
    <w:tmpl w:val="942C091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16432E"/>
    <w:multiLevelType w:val="hybridMultilevel"/>
    <w:tmpl w:val="9A5675A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ABC2EBF"/>
    <w:multiLevelType w:val="hybridMultilevel"/>
    <w:tmpl w:val="961667D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DE42FC"/>
    <w:multiLevelType w:val="hybridMultilevel"/>
    <w:tmpl w:val="C6007122"/>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BE3699A"/>
    <w:multiLevelType w:val="hybridMultilevel"/>
    <w:tmpl w:val="D0C2476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2384B71"/>
    <w:multiLevelType w:val="hybridMultilevel"/>
    <w:tmpl w:val="7ABACA96"/>
    <w:lvl w:ilvl="0" w:tplc="04090019">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34F27415"/>
    <w:multiLevelType w:val="hybridMultilevel"/>
    <w:tmpl w:val="F0046A84"/>
    <w:lvl w:ilvl="0" w:tplc="ABD6B8B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7FD2E7A"/>
    <w:multiLevelType w:val="hybridMultilevel"/>
    <w:tmpl w:val="80D01BA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84B476D"/>
    <w:multiLevelType w:val="hybridMultilevel"/>
    <w:tmpl w:val="4ED2434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B446A43"/>
    <w:multiLevelType w:val="hybridMultilevel"/>
    <w:tmpl w:val="9C7251F4"/>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F8814BA"/>
    <w:multiLevelType w:val="hybridMultilevel"/>
    <w:tmpl w:val="E5628904"/>
    <w:lvl w:ilvl="0" w:tplc="7E76F2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AF5536"/>
    <w:multiLevelType w:val="hybridMultilevel"/>
    <w:tmpl w:val="0D8E7AB2"/>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21E4B30"/>
    <w:multiLevelType w:val="hybridMultilevel"/>
    <w:tmpl w:val="7CDA568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C023066"/>
    <w:multiLevelType w:val="hybridMultilevel"/>
    <w:tmpl w:val="0F628C0E"/>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C686A2D"/>
    <w:multiLevelType w:val="hybridMultilevel"/>
    <w:tmpl w:val="66ECE152"/>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4E9577D0"/>
    <w:multiLevelType w:val="hybridMultilevel"/>
    <w:tmpl w:val="A79472E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3047EA3"/>
    <w:multiLevelType w:val="hybridMultilevel"/>
    <w:tmpl w:val="19F06B4E"/>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884197D"/>
    <w:multiLevelType w:val="hybridMultilevel"/>
    <w:tmpl w:val="3710E5AE"/>
    <w:lvl w:ilvl="0" w:tplc="04090019">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594D1A21"/>
    <w:multiLevelType w:val="hybridMultilevel"/>
    <w:tmpl w:val="D5BE944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E1C15FD"/>
    <w:multiLevelType w:val="hybridMultilevel"/>
    <w:tmpl w:val="D73CBBF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8CD3F24"/>
    <w:multiLevelType w:val="hybridMultilevel"/>
    <w:tmpl w:val="D7C67CC4"/>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68CE66E7"/>
    <w:multiLevelType w:val="hybridMultilevel"/>
    <w:tmpl w:val="1960BC0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ADD778F"/>
    <w:multiLevelType w:val="hybridMultilevel"/>
    <w:tmpl w:val="878EC30C"/>
    <w:lvl w:ilvl="0" w:tplc="856A9D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B06202D"/>
    <w:multiLevelType w:val="hybridMultilevel"/>
    <w:tmpl w:val="BD6A086E"/>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B5B4486"/>
    <w:multiLevelType w:val="hybridMultilevel"/>
    <w:tmpl w:val="D4B6E2E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4F0667C"/>
    <w:multiLevelType w:val="hybridMultilevel"/>
    <w:tmpl w:val="F8EE765C"/>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75B4493E"/>
    <w:multiLevelType w:val="hybridMultilevel"/>
    <w:tmpl w:val="7C9276C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7A251C5"/>
    <w:multiLevelType w:val="hybridMultilevel"/>
    <w:tmpl w:val="4BCAFA2A"/>
    <w:lvl w:ilvl="0" w:tplc="98BE40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8BD323D"/>
    <w:multiLevelType w:val="hybridMultilevel"/>
    <w:tmpl w:val="243A0D1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AC2474B"/>
    <w:multiLevelType w:val="hybridMultilevel"/>
    <w:tmpl w:val="FD3EF9F6"/>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464470706">
    <w:abstractNumId w:val="17"/>
  </w:num>
  <w:num w:numId="2" w16cid:durableId="392047009">
    <w:abstractNumId w:val="25"/>
  </w:num>
  <w:num w:numId="3" w16cid:durableId="1018234492">
    <w:abstractNumId w:val="1"/>
  </w:num>
  <w:num w:numId="4" w16cid:durableId="1561938849">
    <w:abstractNumId w:val="8"/>
  </w:num>
  <w:num w:numId="5" w16cid:durableId="1830364296">
    <w:abstractNumId w:val="13"/>
  </w:num>
  <w:num w:numId="6" w16cid:durableId="2086107274">
    <w:abstractNumId w:val="18"/>
  </w:num>
  <w:num w:numId="7" w16cid:durableId="93668548">
    <w:abstractNumId w:val="15"/>
  </w:num>
  <w:num w:numId="8" w16cid:durableId="322441056">
    <w:abstractNumId w:val="4"/>
  </w:num>
  <w:num w:numId="9" w16cid:durableId="1539469129">
    <w:abstractNumId w:val="32"/>
  </w:num>
  <w:num w:numId="10" w16cid:durableId="513111034">
    <w:abstractNumId w:val="30"/>
  </w:num>
  <w:num w:numId="11" w16cid:durableId="1332178943">
    <w:abstractNumId w:val="19"/>
  </w:num>
  <w:num w:numId="12" w16cid:durableId="1328242197">
    <w:abstractNumId w:val="28"/>
  </w:num>
  <w:num w:numId="13" w16cid:durableId="2093622391">
    <w:abstractNumId w:val="21"/>
  </w:num>
  <w:num w:numId="14" w16cid:durableId="997029175">
    <w:abstractNumId w:val="11"/>
  </w:num>
  <w:num w:numId="15" w16cid:durableId="1098217807">
    <w:abstractNumId w:val="35"/>
  </w:num>
  <w:num w:numId="16" w16cid:durableId="2065984879">
    <w:abstractNumId w:val="16"/>
  </w:num>
  <w:num w:numId="17" w16cid:durableId="1653872167">
    <w:abstractNumId w:val="27"/>
  </w:num>
  <w:num w:numId="18" w16cid:durableId="457532077">
    <w:abstractNumId w:val="31"/>
  </w:num>
  <w:num w:numId="19" w16cid:durableId="103967493">
    <w:abstractNumId w:val="9"/>
  </w:num>
  <w:num w:numId="20" w16cid:durableId="790519790">
    <w:abstractNumId w:val="5"/>
  </w:num>
  <w:num w:numId="21" w16cid:durableId="675501420">
    <w:abstractNumId w:val="14"/>
  </w:num>
  <w:num w:numId="22" w16cid:durableId="1001082685">
    <w:abstractNumId w:val="0"/>
  </w:num>
  <w:num w:numId="23" w16cid:durableId="1014499255">
    <w:abstractNumId w:val="20"/>
  </w:num>
  <w:num w:numId="24" w16cid:durableId="91779733">
    <w:abstractNumId w:val="3"/>
  </w:num>
  <w:num w:numId="25" w16cid:durableId="1515655376">
    <w:abstractNumId w:val="23"/>
  </w:num>
  <w:num w:numId="26" w16cid:durableId="1116145436">
    <w:abstractNumId w:val="22"/>
  </w:num>
  <w:num w:numId="27" w16cid:durableId="1169756562">
    <w:abstractNumId w:val="10"/>
  </w:num>
  <w:num w:numId="28" w16cid:durableId="824782104">
    <w:abstractNumId w:val="26"/>
  </w:num>
  <w:num w:numId="29" w16cid:durableId="1080325431">
    <w:abstractNumId w:val="2"/>
  </w:num>
  <w:num w:numId="30" w16cid:durableId="537820309">
    <w:abstractNumId w:val="12"/>
  </w:num>
  <w:num w:numId="31" w16cid:durableId="561675126">
    <w:abstractNumId w:val="33"/>
  </w:num>
  <w:num w:numId="32" w16cid:durableId="16124460">
    <w:abstractNumId w:val="7"/>
  </w:num>
  <w:num w:numId="33" w16cid:durableId="1148937643">
    <w:abstractNumId w:val="36"/>
  </w:num>
  <w:num w:numId="34" w16cid:durableId="185215574">
    <w:abstractNumId w:val="6"/>
  </w:num>
  <w:num w:numId="35" w16cid:durableId="941374234">
    <w:abstractNumId w:val="24"/>
  </w:num>
  <w:num w:numId="36" w16cid:durableId="1521041059">
    <w:abstractNumId w:val="29"/>
  </w:num>
  <w:num w:numId="37" w16cid:durableId="1647860026">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CC8"/>
    <w:rsid w:val="00005335"/>
    <w:rsid w:val="00041E34"/>
    <w:rsid w:val="00047A0D"/>
    <w:rsid w:val="000749CE"/>
    <w:rsid w:val="000C04CB"/>
    <w:rsid w:val="001A651C"/>
    <w:rsid w:val="001D5FFF"/>
    <w:rsid w:val="001F6124"/>
    <w:rsid w:val="002057E2"/>
    <w:rsid w:val="0022299C"/>
    <w:rsid w:val="00240AD7"/>
    <w:rsid w:val="00256A7D"/>
    <w:rsid w:val="00274449"/>
    <w:rsid w:val="00283AAA"/>
    <w:rsid w:val="002B700D"/>
    <w:rsid w:val="00354CC2"/>
    <w:rsid w:val="00357FC7"/>
    <w:rsid w:val="003A4A18"/>
    <w:rsid w:val="003A52E3"/>
    <w:rsid w:val="003B736B"/>
    <w:rsid w:val="00415C87"/>
    <w:rsid w:val="004176E8"/>
    <w:rsid w:val="004A25AD"/>
    <w:rsid w:val="004C58F7"/>
    <w:rsid w:val="004C6D3A"/>
    <w:rsid w:val="00511847"/>
    <w:rsid w:val="005205C1"/>
    <w:rsid w:val="00547729"/>
    <w:rsid w:val="00554908"/>
    <w:rsid w:val="00561F9D"/>
    <w:rsid w:val="0059200F"/>
    <w:rsid w:val="005A0D8C"/>
    <w:rsid w:val="00601DC2"/>
    <w:rsid w:val="006102D5"/>
    <w:rsid w:val="00612997"/>
    <w:rsid w:val="00647A65"/>
    <w:rsid w:val="00653E8B"/>
    <w:rsid w:val="006C05F3"/>
    <w:rsid w:val="00702C95"/>
    <w:rsid w:val="007259CC"/>
    <w:rsid w:val="00727372"/>
    <w:rsid w:val="00732215"/>
    <w:rsid w:val="00757DC4"/>
    <w:rsid w:val="00761DC0"/>
    <w:rsid w:val="007B2DA7"/>
    <w:rsid w:val="007C4B37"/>
    <w:rsid w:val="007D33AA"/>
    <w:rsid w:val="007D6AEE"/>
    <w:rsid w:val="007F7A72"/>
    <w:rsid w:val="00875E80"/>
    <w:rsid w:val="008C1743"/>
    <w:rsid w:val="008D7781"/>
    <w:rsid w:val="00914A86"/>
    <w:rsid w:val="009173F7"/>
    <w:rsid w:val="00921ED4"/>
    <w:rsid w:val="009477ED"/>
    <w:rsid w:val="009639DA"/>
    <w:rsid w:val="00976D10"/>
    <w:rsid w:val="009C74B6"/>
    <w:rsid w:val="00A00170"/>
    <w:rsid w:val="00A045C7"/>
    <w:rsid w:val="00A1043C"/>
    <w:rsid w:val="00A24A7D"/>
    <w:rsid w:val="00A61C36"/>
    <w:rsid w:val="00A86398"/>
    <w:rsid w:val="00A932D5"/>
    <w:rsid w:val="00AB5CC8"/>
    <w:rsid w:val="00AF48B1"/>
    <w:rsid w:val="00B12BDC"/>
    <w:rsid w:val="00B34D2C"/>
    <w:rsid w:val="00B617F0"/>
    <w:rsid w:val="00B767CA"/>
    <w:rsid w:val="00BC444A"/>
    <w:rsid w:val="00C37764"/>
    <w:rsid w:val="00C54CA4"/>
    <w:rsid w:val="00C833A9"/>
    <w:rsid w:val="00CE6565"/>
    <w:rsid w:val="00CF0278"/>
    <w:rsid w:val="00D30668"/>
    <w:rsid w:val="00D55DD9"/>
    <w:rsid w:val="00D7545E"/>
    <w:rsid w:val="00DA7326"/>
    <w:rsid w:val="00DB6245"/>
    <w:rsid w:val="00DB6C83"/>
    <w:rsid w:val="00E55FF6"/>
    <w:rsid w:val="00E71589"/>
    <w:rsid w:val="00E76BA3"/>
    <w:rsid w:val="00EB545B"/>
    <w:rsid w:val="00EB7DD5"/>
    <w:rsid w:val="00EC11F1"/>
    <w:rsid w:val="00EC5DE5"/>
    <w:rsid w:val="00ED139C"/>
    <w:rsid w:val="00EF1163"/>
    <w:rsid w:val="00EF2B23"/>
    <w:rsid w:val="00F04ED6"/>
    <w:rsid w:val="00F110F9"/>
    <w:rsid w:val="00F13D43"/>
    <w:rsid w:val="00F56B2A"/>
    <w:rsid w:val="00F632C3"/>
    <w:rsid w:val="00F710D4"/>
    <w:rsid w:val="00FA39DE"/>
    <w:rsid w:val="00FC28C3"/>
    <w:rsid w:val="00FC5BE8"/>
    <w:rsid w:val="00FD55EA"/>
    <w:rsid w:val="00FD5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1BE21"/>
  <w15:chartTrackingRefBased/>
  <w15:docId w15:val="{41079294-7216-42EB-AE8F-B3FF2255A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6D10"/>
    <w:pPr>
      <w:keepNext/>
      <w:spacing w:after="0" w:line="240" w:lineRule="auto"/>
      <w:contextualSpacing/>
      <w:outlineLvl w:val="0"/>
    </w:pPr>
    <w:rPr>
      <w:rFonts w:ascii="Segoe UI" w:hAnsi="Segoe UI" w:cs="Segoe U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7ED"/>
  </w:style>
  <w:style w:type="paragraph" w:styleId="Footer">
    <w:name w:val="footer"/>
    <w:basedOn w:val="Normal"/>
    <w:link w:val="FooterChar"/>
    <w:uiPriority w:val="99"/>
    <w:unhideWhenUsed/>
    <w:rsid w:val="00947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7ED"/>
  </w:style>
  <w:style w:type="character" w:styleId="PlaceholderText">
    <w:name w:val="Placeholder Text"/>
    <w:basedOn w:val="DefaultParagraphFont"/>
    <w:uiPriority w:val="99"/>
    <w:semiHidden/>
    <w:rsid w:val="009477ED"/>
    <w:rPr>
      <w:color w:val="808080"/>
    </w:rPr>
  </w:style>
  <w:style w:type="paragraph" w:styleId="BalloonText">
    <w:name w:val="Balloon Text"/>
    <w:basedOn w:val="Normal"/>
    <w:link w:val="BalloonTextChar"/>
    <w:uiPriority w:val="99"/>
    <w:semiHidden/>
    <w:unhideWhenUsed/>
    <w:rsid w:val="00C37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764"/>
    <w:rPr>
      <w:rFonts w:ascii="Segoe UI" w:hAnsi="Segoe UI" w:cs="Segoe UI"/>
      <w:sz w:val="18"/>
      <w:szCs w:val="18"/>
    </w:rPr>
  </w:style>
  <w:style w:type="character" w:customStyle="1" w:styleId="caps">
    <w:name w:val="caps"/>
    <w:basedOn w:val="DefaultParagraphFont"/>
    <w:rsid w:val="007259CC"/>
  </w:style>
  <w:style w:type="paragraph" w:styleId="ListParagraph">
    <w:name w:val="List Paragraph"/>
    <w:basedOn w:val="Normal"/>
    <w:uiPriority w:val="34"/>
    <w:qFormat/>
    <w:rsid w:val="007259CC"/>
    <w:pPr>
      <w:spacing w:after="0" w:line="240" w:lineRule="auto"/>
      <w:ind w:left="720"/>
      <w:contextualSpacing/>
    </w:pPr>
  </w:style>
  <w:style w:type="table" w:styleId="TableGrid">
    <w:name w:val="Table Grid"/>
    <w:basedOn w:val="TableNormal"/>
    <w:uiPriority w:val="59"/>
    <w:rsid w:val="00725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B545B"/>
    <w:rPr>
      <w:color w:val="0000FF"/>
      <w:u w:val="single"/>
    </w:rPr>
  </w:style>
  <w:style w:type="character" w:customStyle="1" w:styleId="Heading1Char">
    <w:name w:val="Heading 1 Char"/>
    <w:basedOn w:val="DefaultParagraphFont"/>
    <w:link w:val="Heading1"/>
    <w:uiPriority w:val="9"/>
    <w:rsid w:val="00976D10"/>
    <w:rPr>
      <w:rFonts w:ascii="Segoe UI" w:hAnsi="Segoe UI" w:cs="Segoe U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ocs.dhs.state.mn.us/lfserver/Secure/DHS-5148-E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visor.mn.gov/statutes/?id=245D.06"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revisor.mn.gov/statutes/?id=245D.061"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visor.mn.gov/statutes/?id=245D.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444B3B60ECA37459C5DE22F02392EA1" ma:contentTypeVersion="18" ma:contentTypeDescription="Create a new document." ma:contentTypeScope="" ma:versionID="d95cf9b90123f1d88781777a0e955ae0">
  <xsd:schema xmlns:xsd="http://www.w3.org/2001/XMLSchema" xmlns:xs="http://www.w3.org/2001/XMLSchema" xmlns:p="http://schemas.microsoft.com/office/2006/metadata/properties" xmlns:ns2="82184dc8-b17d-47f0-a343-77c8c6fc8c18" xmlns:ns3="a8979b3c-a11e-412e-8aad-9682942d4dff" targetNamespace="http://schemas.microsoft.com/office/2006/metadata/properties" ma:root="true" ma:fieldsID="2a569df12ec78d6efc141c8153f10c1f" ns2:_="" ns3:_="">
    <xsd:import namespace="82184dc8-b17d-47f0-a343-77c8c6fc8c18"/>
    <xsd:import namespace="a8979b3c-a11e-412e-8aad-9682942d4d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84dc8-b17d-47f0-a343-77c8c6fc8c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3d62a2-f49f-4220-a0b0-3c6e0d85f9cd"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979b3c-a11e-412e-8aad-9682942d4d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3752bfb-9b79-4d5f-8582-1f1e07efe8a7}" ma:internalName="TaxCatchAll" ma:showField="CatchAllData" ma:web="a8979b3c-a11e-412e-8aad-9682942d4d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8979b3c-a11e-412e-8aad-9682942d4dff" xsi:nil="true"/>
    <lcf76f155ced4ddcb4097134ff3c332f xmlns="82184dc8-b17d-47f0-a343-77c8c6fc8c1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ADDEF3-EFF4-4A7B-8CCA-E56640A8257E}">
  <ds:schemaRefs>
    <ds:schemaRef ds:uri="http://schemas.openxmlformats.org/officeDocument/2006/bibliography"/>
  </ds:schemaRefs>
</ds:datastoreItem>
</file>

<file path=customXml/itemProps2.xml><?xml version="1.0" encoding="utf-8"?>
<ds:datastoreItem xmlns:ds="http://schemas.openxmlformats.org/officeDocument/2006/customXml" ds:itemID="{D98BDEFE-870B-4634-A2D8-C22523C92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84dc8-b17d-47f0-a343-77c8c6fc8c18"/>
    <ds:schemaRef ds:uri="a8979b3c-a11e-412e-8aad-9682942d4d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6208E5-0343-4DB2-9580-7D99397E7F6A}">
  <ds:schemaRefs>
    <ds:schemaRef ds:uri="http://schemas.microsoft.com/office/2006/metadata/properties"/>
    <ds:schemaRef ds:uri="http://schemas.microsoft.com/office/infopath/2007/PartnerControls"/>
    <ds:schemaRef ds:uri="a8979b3c-a11e-412e-8aad-9682942d4dff"/>
    <ds:schemaRef ds:uri="82184dc8-b17d-47f0-a343-77c8c6fc8c18"/>
  </ds:schemaRefs>
</ds:datastoreItem>
</file>

<file path=customXml/itemProps4.xml><?xml version="1.0" encoding="utf-8"?>
<ds:datastoreItem xmlns:ds="http://schemas.openxmlformats.org/officeDocument/2006/customXml" ds:itemID="{72417DA7-7CA1-4584-9B65-4386A025CF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3163</Words>
  <Characters>18033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 Palmer</dc:creator>
  <cp:keywords/>
  <dc:description/>
  <cp:lastModifiedBy>Rachel Wilson-King</cp:lastModifiedBy>
  <cp:revision>2</cp:revision>
  <cp:lastPrinted>2018-01-17T22:11:00Z</cp:lastPrinted>
  <dcterms:created xsi:type="dcterms:W3CDTF">2023-12-29T18:30:00Z</dcterms:created>
  <dcterms:modified xsi:type="dcterms:W3CDTF">2023-12-29T18:30:00Z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0x0101006444B3B60ECA37459C5DE22F02392EA1</vt:lpwstr>
  </property>
  <property fmtid="{D5CDD505-2E9C-101B-9397-08002B2CF9AE}" pid="3" name="Order">
    <vt:r8>1666100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MediaServiceImageTags">
    <vt:lpwstr/>
  </property>
</Properties>
</file>