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C3A6" w14:textId="463D89B7" w:rsidR="006567F9" w:rsidRDefault="006567F9" w:rsidP="00752DC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5AA7114" wp14:editId="331E8481">
            <wp:extent cx="1266848" cy="10922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73" cy="109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91C7D" w14:textId="013B6D6C" w:rsidR="006567F9" w:rsidRPr="006567F9" w:rsidRDefault="006567F9" w:rsidP="006567F9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>Item Donation Wish List</w:t>
      </w:r>
    </w:p>
    <w:p w14:paraId="7AC39352" w14:textId="79CC72B2" w:rsidR="00141E1B" w:rsidRPr="006567F9" w:rsidRDefault="00984FA0">
      <w:p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Thank you for your interest in supporting Rise with in-kind and product donations. Please review our list of needs below.</w:t>
      </w:r>
    </w:p>
    <w:p w14:paraId="02F2370A" w14:textId="4A7D72E8" w:rsidR="00984FA0" w:rsidRPr="006567F9" w:rsidRDefault="00D07312">
      <w:p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 xml:space="preserve">Once you know what you would like to donate, please reach out to </w:t>
      </w:r>
      <w:hyperlink r:id="rId8" w:history="1">
        <w:r w:rsidRPr="006567F9">
          <w:rPr>
            <w:rStyle w:val="Hyperlink"/>
            <w:rFonts w:asciiTheme="majorHAnsi" w:hAnsiTheme="majorHAnsi"/>
            <w:sz w:val="24"/>
            <w:szCs w:val="24"/>
          </w:rPr>
          <w:t>tbrinker@rise.org</w:t>
        </w:r>
      </w:hyperlink>
      <w:r w:rsidRPr="006567F9">
        <w:rPr>
          <w:rFonts w:asciiTheme="majorHAnsi" w:hAnsiTheme="majorHAnsi"/>
          <w:sz w:val="24"/>
          <w:szCs w:val="24"/>
        </w:rPr>
        <w:t xml:space="preserve"> to coordinate approval and drop-off</w:t>
      </w:r>
      <w:r w:rsidR="006567F9">
        <w:rPr>
          <w:rFonts w:asciiTheme="majorHAnsi" w:hAnsiTheme="majorHAnsi"/>
          <w:sz w:val="24"/>
          <w:szCs w:val="24"/>
        </w:rPr>
        <w:t xml:space="preserve"> at a Rise location</w:t>
      </w:r>
      <w:r w:rsidRPr="006567F9">
        <w:rPr>
          <w:rFonts w:asciiTheme="majorHAnsi" w:hAnsiTheme="majorHAnsi"/>
          <w:sz w:val="24"/>
          <w:szCs w:val="24"/>
        </w:rPr>
        <w:t xml:space="preserve">. </w:t>
      </w:r>
    </w:p>
    <w:p w14:paraId="5E3467EC" w14:textId="31E84BFF" w:rsidR="00984FA0" w:rsidRPr="006567F9" w:rsidRDefault="00984FA0" w:rsidP="00984FA0">
      <w:pPr>
        <w:pStyle w:val="xmsonormal"/>
        <w:rPr>
          <w:rFonts w:asciiTheme="majorHAnsi" w:hAnsiTheme="majorHAnsi"/>
          <w:b/>
          <w:bCs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 xml:space="preserve">Art Speaks supplies </w:t>
      </w:r>
      <w:r w:rsidRPr="006567F9">
        <w:rPr>
          <w:rFonts w:asciiTheme="majorHAnsi" w:hAnsiTheme="majorHAnsi"/>
          <w:sz w:val="24"/>
          <w:szCs w:val="24"/>
        </w:rPr>
        <w:t>(new preferred)</w:t>
      </w:r>
      <w:r w:rsidRPr="006567F9">
        <w:rPr>
          <w:rFonts w:asciiTheme="majorHAnsi" w:hAnsiTheme="majorHAnsi"/>
          <w:b/>
          <w:bCs/>
          <w:sz w:val="24"/>
          <w:szCs w:val="24"/>
        </w:rPr>
        <w:t>:</w:t>
      </w:r>
    </w:p>
    <w:p w14:paraId="1B83C1BF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Crayola Washable Markers</w:t>
      </w:r>
    </w:p>
    <w:p w14:paraId="28AC7D47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Crayola Crayons</w:t>
      </w:r>
    </w:p>
    <w:p w14:paraId="7C4ECBCE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Crayola Colored Pencils</w:t>
      </w:r>
    </w:p>
    <w:p w14:paraId="75ED94D2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Sharpie Markers, various colors</w:t>
      </w:r>
    </w:p>
    <w:p w14:paraId="36732736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Acrylic paint tubes</w:t>
      </w:r>
    </w:p>
    <w:p w14:paraId="7AB4243F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Craft Paint</w:t>
      </w:r>
    </w:p>
    <w:p w14:paraId="6BDF78B9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 xml:space="preserve">Paint brushes, preferred large, round, long-handle </w:t>
      </w:r>
      <w:proofErr w:type="gramStart"/>
      <w:r w:rsidRPr="006567F9">
        <w:rPr>
          <w:rFonts w:asciiTheme="majorHAnsi" w:hAnsiTheme="majorHAnsi"/>
          <w:sz w:val="24"/>
          <w:szCs w:val="24"/>
        </w:rPr>
        <w:t>brushes</w:t>
      </w:r>
      <w:proofErr w:type="gramEnd"/>
    </w:p>
    <w:p w14:paraId="77274A83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Canvas</w:t>
      </w:r>
    </w:p>
    <w:p w14:paraId="396286CA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XL Mixed Media Paper Book</w:t>
      </w:r>
    </w:p>
    <w:p w14:paraId="13D9CF53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XL Watercolor Paper Book</w:t>
      </w:r>
    </w:p>
    <w:p w14:paraId="25F351C2" w14:textId="77777777" w:rsidR="00984FA0" w:rsidRPr="006567F9" w:rsidRDefault="00984FA0" w:rsidP="00984FA0">
      <w:pPr>
        <w:pStyle w:val="ListParagraph"/>
        <w:numPr>
          <w:ilvl w:val="0"/>
          <w:numId w:val="1"/>
        </w:numPr>
        <w:spacing w:line="259" w:lineRule="auto"/>
        <w:contextualSpacing/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Cardstock (letter-sized), various colors</w:t>
      </w:r>
    </w:p>
    <w:p w14:paraId="02945892" w14:textId="77777777" w:rsidR="00984FA0" w:rsidRPr="006567F9" w:rsidRDefault="00984FA0" w:rsidP="00984FA0">
      <w:pPr>
        <w:pStyle w:val="xmsonormal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Painter’s Tape, preferred brands: Scotch Blue, Duck</w:t>
      </w:r>
    </w:p>
    <w:p w14:paraId="10168B65" w14:textId="77777777" w:rsidR="00984FA0" w:rsidRPr="006567F9" w:rsidRDefault="00984FA0" w:rsidP="00984FA0">
      <w:pPr>
        <w:pStyle w:val="xmsonormal"/>
        <w:rPr>
          <w:rFonts w:asciiTheme="majorHAnsi" w:hAnsiTheme="majorHAnsi"/>
          <w:sz w:val="24"/>
          <w:szCs w:val="24"/>
        </w:rPr>
      </w:pPr>
    </w:p>
    <w:p w14:paraId="4BEE5791" w14:textId="154550FE" w:rsidR="00984FA0" w:rsidRPr="006567F9" w:rsidRDefault="00984FA0" w:rsidP="00984FA0">
      <w:pPr>
        <w:pStyle w:val="xmsonormal"/>
        <w:rPr>
          <w:rFonts w:asciiTheme="majorHAnsi" w:hAnsiTheme="majorHAnsi"/>
          <w:b/>
          <w:bCs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 xml:space="preserve">Program Snacks </w:t>
      </w:r>
      <w:r w:rsidRPr="006567F9">
        <w:rPr>
          <w:rFonts w:asciiTheme="majorHAnsi" w:hAnsiTheme="majorHAnsi"/>
          <w:sz w:val="24"/>
          <w:szCs w:val="24"/>
        </w:rPr>
        <w:t>(new, unopened only)</w:t>
      </w:r>
      <w:r w:rsidRPr="006567F9">
        <w:rPr>
          <w:rFonts w:asciiTheme="majorHAnsi" w:hAnsiTheme="majorHAnsi"/>
          <w:b/>
          <w:bCs/>
          <w:sz w:val="24"/>
          <w:szCs w:val="24"/>
        </w:rPr>
        <w:t>:</w:t>
      </w:r>
    </w:p>
    <w:p w14:paraId="11A23729" w14:textId="77777777" w:rsidR="00984FA0" w:rsidRPr="006567F9" w:rsidRDefault="00984FA0" w:rsidP="00984FA0">
      <w:pPr>
        <w:pStyle w:val="xmsonormal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Snack Packs</w:t>
      </w:r>
    </w:p>
    <w:p w14:paraId="172ADF70" w14:textId="77777777" w:rsidR="00984FA0" w:rsidRPr="006567F9" w:rsidRDefault="00984FA0" w:rsidP="00984FA0">
      <w:pPr>
        <w:pStyle w:val="xmsonormal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Bulk snack boxes</w:t>
      </w:r>
    </w:p>
    <w:p w14:paraId="62CA805C" w14:textId="77777777" w:rsidR="00984FA0" w:rsidRPr="006567F9" w:rsidRDefault="00984FA0" w:rsidP="00984FA0">
      <w:pPr>
        <w:pStyle w:val="xmsonormal"/>
        <w:rPr>
          <w:rFonts w:asciiTheme="majorHAnsi" w:hAnsiTheme="majorHAnsi"/>
          <w:sz w:val="24"/>
          <w:szCs w:val="24"/>
        </w:rPr>
      </w:pPr>
    </w:p>
    <w:p w14:paraId="0DAB3DDD" w14:textId="77777777" w:rsidR="00984FA0" w:rsidRPr="006567F9" w:rsidRDefault="00984FA0" w:rsidP="00984FA0">
      <w:pPr>
        <w:pStyle w:val="xmsonormal"/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>Michael’s Closet</w:t>
      </w:r>
      <w:r w:rsidRPr="006567F9">
        <w:rPr>
          <w:rFonts w:asciiTheme="majorHAnsi" w:hAnsiTheme="majorHAnsi"/>
          <w:sz w:val="24"/>
          <w:szCs w:val="24"/>
        </w:rPr>
        <w:t xml:space="preserve"> (new or gently used &amp; washed only):</w:t>
      </w:r>
    </w:p>
    <w:p w14:paraId="7D710519" w14:textId="11DAD392" w:rsidR="00984FA0" w:rsidRDefault="00984FA0" w:rsidP="00984FA0">
      <w:pPr>
        <w:pStyle w:val="xmsonormal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sz w:val="24"/>
          <w:szCs w:val="24"/>
        </w:rPr>
        <w:t>Black Pants (women’s, men’s, various sizes)</w:t>
      </w:r>
    </w:p>
    <w:p w14:paraId="12F33E97" w14:textId="28E5DC56" w:rsidR="00046792" w:rsidRPr="00E300FC" w:rsidRDefault="00046792" w:rsidP="00E300FC">
      <w:pPr>
        <w:pStyle w:val="xmsonormal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Khaki Pants</w:t>
      </w:r>
      <w:r w:rsidR="00E300FC">
        <w:rPr>
          <w:rFonts w:asciiTheme="majorHAnsi" w:hAnsiTheme="majorHAnsi"/>
          <w:sz w:val="24"/>
          <w:szCs w:val="24"/>
        </w:rPr>
        <w:t xml:space="preserve"> </w:t>
      </w:r>
      <w:r w:rsidR="00E300FC" w:rsidRPr="006567F9">
        <w:rPr>
          <w:rFonts w:asciiTheme="majorHAnsi" w:hAnsiTheme="majorHAnsi"/>
          <w:sz w:val="24"/>
          <w:szCs w:val="24"/>
        </w:rPr>
        <w:t>(women’s, men’s, various sizes)</w:t>
      </w:r>
    </w:p>
    <w:p w14:paraId="680806DB" w14:textId="488BAF9E" w:rsidR="00A44A4E" w:rsidRPr="00E300FC" w:rsidRDefault="00A44A4E" w:rsidP="00E300FC">
      <w:pPr>
        <w:pStyle w:val="xmsonormal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Polo Shirts – neutral colors and red</w:t>
      </w:r>
      <w:r w:rsidR="00E300FC">
        <w:rPr>
          <w:rFonts w:asciiTheme="majorHAnsi" w:hAnsiTheme="majorHAnsi"/>
          <w:sz w:val="24"/>
          <w:szCs w:val="24"/>
        </w:rPr>
        <w:t xml:space="preserve"> </w:t>
      </w:r>
      <w:r w:rsidR="00E300FC" w:rsidRPr="006567F9">
        <w:rPr>
          <w:rFonts w:asciiTheme="majorHAnsi" w:hAnsiTheme="majorHAnsi"/>
          <w:sz w:val="24"/>
          <w:szCs w:val="24"/>
        </w:rPr>
        <w:t>(women’s, men’s, various sizes)</w:t>
      </w:r>
    </w:p>
    <w:p w14:paraId="5F4FA433" w14:textId="138CF88B" w:rsidR="00046792" w:rsidRPr="00E300FC" w:rsidRDefault="00A44A4E" w:rsidP="00E300FC">
      <w:pPr>
        <w:pStyle w:val="xmsonormal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Non-Slip work shoes</w:t>
      </w:r>
      <w:r w:rsidR="00E300FC">
        <w:rPr>
          <w:rFonts w:asciiTheme="majorHAnsi" w:hAnsiTheme="majorHAnsi"/>
          <w:sz w:val="24"/>
          <w:szCs w:val="24"/>
        </w:rPr>
        <w:t xml:space="preserve"> </w:t>
      </w:r>
      <w:r w:rsidR="00E300FC" w:rsidRPr="006567F9">
        <w:rPr>
          <w:rFonts w:asciiTheme="majorHAnsi" w:hAnsiTheme="majorHAnsi"/>
          <w:sz w:val="24"/>
          <w:szCs w:val="24"/>
        </w:rPr>
        <w:t>(women’s, men’s, various sizes)</w:t>
      </w:r>
    </w:p>
    <w:p w14:paraId="288931E5" w14:textId="2BAC4AEF" w:rsidR="00752DCA" w:rsidRPr="00752DCA" w:rsidRDefault="00A44A4E" w:rsidP="00984FA0">
      <w:pPr>
        <w:pStyle w:val="xmsonormal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Steel-Toe work boots</w:t>
      </w:r>
      <w:r w:rsidR="00E300FC">
        <w:rPr>
          <w:rFonts w:asciiTheme="majorHAnsi" w:hAnsiTheme="majorHAnsi"/>
          <w:sz w:val="24"/>
          <w:szCs w:val="24"/>
        </w:rPr>
        <w:t xml:space="preserve"> </w:t>
      </w:r>
      <w:r w:rsidR="00E300FC" w:rsidRPr="006567F9">
        <w:rPr>
          <w:rFonts w:asciiTheme="majorHAnsi" w:hAnsiTheme="majorHAnsi"/>
          <w:sz w:val="24"/>
          <w:szCs w:val="24"/>
        </w:rPr>
        <w:t>(women’s, men’s, various sizes)</w:t>
      </w:r>
    </w:p>
    <w:p w14:paraId="275D3DBE" w14:textId="77777777" w:rsidR="00752DCA" w:rsidRDefault="00752DCA" w:rsidP="00984FA0">
      <w:pPr>
        <w:pStyle w:val="xmsonormal"/>
        <w:rPr>
          <w:rFonts w:asciiTheme="majorHAnsi" w:hAnsiTheme="majorHAnsi"/>
          <w:b/>
          <w:bCs/>
          <w:sz w:val="24"/>
          <w:szCs w:val="24"/>
        </w:rPr>
      </w:pPr>
    </w:p>
    <w:p w14:paraId="1EC55468" w14:textId="324BF75B" w:rsidR="00984FA0" w:rsidRPr="006567F9" w:rsidRDefault="00984FA0" w:rsidP="00984FA0">
      <w:pPr>
        <w:pStyle w:val="xmsonormal"/>
        <w:rPr>
          <w:rFonts w:asciiTheme="majorHAnsi" w:hAnsiTheme="majorHAnsi"/>
          <w:sz w:val="24"/>
          <w:szCs w:val="24"/>
        </w:rPr>
      </w:pPr>
      <w:r w:rsidRPr="006567F9">
        <w:rPr>
          <w:rFonts w:asciiTheme="majorHAnsi" w:hAnsiTheme="majorHAnsi"/>
          <w:b/>
          <w:bCs/>
          <w:sz w:val="24"/>
          <w:szCs w:val="24"/>
        </w:rPr>
        <w:t>Personal Care Products</w:t>
      </w:r>
      <w:r w:rsidRPr="006567F9">
        <w:rPr>
          <w:rFonts w:asciiTheme="majorHAnsi" w:hAnsiTheme="majorHAnsi"/>
          <w:sz w:val="24"/>
          <w:szCs w:val="24"/>
        </w:rPr>
        <w:t xml:space="preserve"> (new only)</w:t>
      </w:r>
    </w:p>
    <w:p w14:paraId="0BF85831" w14:textId="77777777" w:rsidR="00046792" w:rsidRPr="00046792" w:rsidRDefault="00046792" w:rsidP="00984FA0">
      <w:pPr>
        <w:pStyle w:val="ListParagraph"/>
        <w:numPr>
          <w:ilvl w:val="0"/>
          <w:numId w:val="3"/>
        </w:numPr>
      </w:pPr>
      <w:r>
        <w:rPr>
          <w:rFonts w:asciiTheme="majorHAnsi" w:hAnsiTheme="majorHAnsi"/>
          <w:sz w:val="24"/>
          <w:szCs w:val="24"/>
        </w:rPr>
        <w:t>Disposable Adult Briefs – various sizes</w:t>
      </w:r>
    </w:p>
    <w:p w14:paraId="3E0F25A6" w14:textId="34CE1D89" w:rsidR="006567F9" w:rsidRDefault="00984FA0" w:rsidP="006567F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46792">
        <w:rPr>
          <w:rFonts w:asciiTheme="majorHAnsi" w:hAnsiTheme="majorHAnsi"/>
          <w:sz w:val="24"/>
          <w:szCs w:val="24"/>
        </w:rPr>
        <w:t>Deodorant, shampoo, conditioners, laundry detergent</w:t>
      </w:r>
    </w:p>
    <w:p w14:paraId="624FCDFC" w14:textId="77777777" w:rsidR="00752DCA" w:rsidRPr="00752DCA" w:rsidRDefault="00752DCA" w:rsidP="00752DCA">
      <w:pPr>
        <w:rPr>
          <w:rFonts w:asciiTheme="majorHAnsi" w:hAnsiTheme="majorHAnsi"/>
          <w:sz w:val="24"/>
          <w:szCs w:val="24"/>
        </w:rPr>
      </w:pPr>
    </w:p>
    <w:p w14:paraId="6EF4DAE7" w14:textId="265D40F8" w:rsidR="006567F9" w:rsidRDefault="006567F9" w:rsidP="006567F9">
      <w:r>
        <w:t xml:space="preserve">Amazon Wish List: </w:t>
      </w:r>
      <w:hyperlink r:id="rId9" w:history="1">
        <w:r w:rsidRPr="005A0295">
          <w:rPr>
            <w:rStyle w:val="Hyperlink"/>
          </w:rPr>
          <w:t>https://www.amazon.com/hz/wishlist/ls/2ULCC5WPZ0X4V?ref_=wl_share</w:t>
        </w:r>
      </w:hyperlink>
      <w:r>
        <w:t xml:space="preserve"> </w:t>
      </w:r>
    </w:p>
    <w:sectPr w:rsidR="00656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467CF"/>
    <w:multiLevelType w:val="hybridMultilevel"/>
    <w:tmpl w:val="701C7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E5551B"/>
    <w:multiLevelType w:val="hybridMultilevel"/>
    <w:tmpl w:val="1FBE3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E53D7"/>
    <w:multiLevelType w:val="hybridMultilevel"/>
    <w:tmpl w:val="53C2A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3803165">
    <w:abstractNumId w:val="2"/>
  </w:num>
  <w:num w:numId="2" w16cid:durableId="656806668">
    <w:abstractNumId w:val="0"/>
  </w:num>
  <w:num w:numId="3" w16cid:durableId="161134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A0"/>
    <w:rsid w:val="00013C66"/>
    <w:rsid w:val="00046792"/>
    <w:rsid w:val="00141E1B"/>
    <w:rsid w:val="004E473F"/>
    <w:rsid w:val="006567F9"/>
    <w:rsid w:val="00752DCA"/>
    <w:rsid w:val="00974CD7"/>
    <w:rsid w:val="00984FA0"/>
    <w:rsid w:val="00A44A4E"/>
    <w:rsid w:val="00D07312"/>
    <w:rsid w:val="00E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20BF"/>
  <w15:chartTrackingRefBased/>
  <w15:docId w15:val="{9563E4E2-D3C7-4616-BA1E-BF83D2B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84FA0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84FA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73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inker@rise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mazon.com/hz/wishlist/ls/2ULCC5WPZ0X4V?ref_=wl_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rand">
      <a:majorFont>
        <a:latin typeface="Georg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FC1A483EAC142A5A541E88FD451BE" ma:contentTypeVersion="16" ma:contentTypeDescription="Create a new document." ma:contentTypeScope="" ma:versionID="66e6eeb98a54b97e9b7316a7cb405ec4">
  <xsd:schema xmlns:xsd="http://www.w3.org/2001/XMLSchema" xmlns:xs="http://www.w3.org/2001/XMLSchema" xmlns:p="http://schemas.microsoft.com/office/2006/metadata/properties" xmlns:ns2="84b57de6-cd8b-49d1-ba67-8745d1165e5b" xmlns:ns3="5050396b-a0d0-410d-ba44-6e5e809fb73e" targetNamespace="http://schemas.microsoft.com/office/2006/metadata/properties" ma:root="true" ma:fieldsID="f1c968eb02b81786746672912f0e3267" ns2:_="" ns3:_="">
    <xsd:import namespace="84b57de6-cd8b-49d1-ba67-8745d1165e5b"/>
    <xsd:import namespace="5050396b-a0d0-410d-ba44-6e5e809fb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57de6-cd8b-49d1-ba67-8745d1165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3d62a2-f49f-4220-a0b0-3c6e0d85f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396b-a0d0-410d-ba44-6e5e809fb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d8de05-12e7-4bfb-a6c2-76fd244d621d}" ma:internalName="TaxCatchAll" ma:showField="CatchAllData" ma:web="5050396b-a0d0-410d-ba44-6e5e809fb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92C55-0F92-4EF0-8FCD-CE2C2B4B4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733B9-B845-475B-8EC4-1B176B4E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57de6-cd8b-49d1-ba67-8745d1165e5b"/>
    <ds:schemaRef ds:uri="5050396b-a0d0-410d-ba44-6e5e809fb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Brinker</dc:creator>
  <cp:keywords/>
  <dc:description/>
  <cp:lastModifiedBy>Thomas Brinker</cp:lastModifiedBy>
  <cp:revision>5</cp:revision>
  <dcterms:created xsi:type="dcterms:W3CDTF">2023-05-05T17:54:00Z</dcterms:created>
  <dcterms:modified xsi:type="dcterms:W3CDTF">2023-05-09T21:36:00Z</dcterms:modified>
</cp:coreProperties>
</file>